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8F" w:rsidRDefault="00606397" w:rsidP="00E01E43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</w:t>
      </w:r>
      <w:r w:rsidR="00E01E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</w:p>
    <w:p w:rsidR="0018308F" w:rsidRDefault="00606397" w:rsidP="00E01E43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оказание услуг по предоставлению права участия</w:t>
      </w:r>
    </w:p>
    <w:p w:rsidR="0018308F" w:rsidRDefault="00606397" w:rsidP="00E01E43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консультационном семинаре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вебинаре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8308F" w:rsidRDefault="0018308F" w:rsidP="00E01E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B2ECE">
        <w:trPr>
          <w:trHeight w:val="107"/>
        </w:trPr>
        <w:tc>
          <w:tcPr>
            <w:tcW w:w="4814" w:type="dxa"/>
          </w:tcPr>
          <w:p w:rsidR="00DB2ECE" w:rsidRDefault="00DB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Саратов</w:t>
            </w:r>
          </w:p>
        </w:tc>
        <w:tc>
          <w:tcPr>
            <w:tcW w:w="4815" w:type="dxa"/>
          </w:tcPr>
          <w:p w:rsidR="00DB2ECE" w:rsidRDefault="00DB2ECE" w:rsidP="00DB2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«     »  июня 2026 г.</w:t>
            </w:r>
          </w:p>
        </w:tc>
      </w:tr>
    </w:tbl>
    <w:p w:rsidR="0018308F" w:rsidRDefault="0018308F">
      <w:pPr>
        <w:spacing w:line="240" w:lineRule="auto"/>
        <w:ind w:left="467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Публично-правовая компания «</w:t>
      </w:r>
      <w:r>
        <w:rPr>
          <w:rFonts w:ascii="Times New Roman" w:hAnsi="Times New Roman" w:cs="Times New Roman"/>
        </w:rPr>
        <w:t xml:space="preserve">Роскадастр», в лице филиала ППК «Роскадастр» по Саратовской области, именуемая в дальнейшем «Исполнитель», </w:t>
      </w:r>
      <w:r>
        <w:rPr>
          <w:rFonts w:ascii="Times New Roman" w:hAnsi="Times New Roman" w:cs="Times New Roman"/>
        </w:rPr>
        <w:t xml:space="preserve">в лице заместителя директора филиала ППК «Роскадастр» по Саратовской области Матвеева Виталия Александровича,   действующего на основании </w:t>
      </w:r>
      <w:r>
        <w:rPr>
          <w:rFonts w:ascii="Times New Roman" w:hAnsi="Times New Roman"/>
        </w:rPr>
        <w:t>доверенност</w:t>
      </w:r>
      <w:r>
        <w:rPr>
          <w:rFonts w:ascii="Times New Roman" w:hAnsi="Times New Roman"/>
        </w:rPr>
        <w:t>и от 11.04.2025 № 51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 w:cs="Times New Roman"/>
        </w:rPr>
        <w:t>с одной стороны, и _____________________________________________________________________________________, именуем___ в дальнейшем «Заказчик», с другой стороны, именуемые в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дальнейшем «Стороны», заключают </w:t>
      </w:r>
      <w:r>
        <w:rPr>
          <w:rFonts w:ascii="Times New Roman" w:hAnsi="Times New Roman" w:cs="Times New Roman"/>
        </w:rPr>
        <w:t>настоящий договор (далее – До</w:t>
      </w:r>
      <w:r>
        <w:rPr>
          <w:rFonts w:ascii="Times New Roman" w:hAnsi="Times New Roman" w:cs="Times New Roman"/>
        </w:rPr>
        <w:t>говор) на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оказание услуги на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изложенных</w:t>
      </w:r>
      <w:proofErr w:type="gramEnd"/>
      <w:r>
        <w:rPr>
          <w:rFonts w:ascii="Times New Roman" w:hAnsi="Times New Roman" w:cs="Times New Roman"/>
        </w:rPr>
        <w:t xml:space="preserve"> ниже </w:t>
      </w:r>
      <w:proofErr w:type="gramStart"/>
      <w:r>
        <w:rPr>
          <w:rFonts w:ascii="Times New Roman" w:hAnsi="Times New Roman" w:cs="Times New Roman"/>
        </w:rPr>
        <w:t>условиях</w:t>
      </w:r>
      <w:proofErr w:type="gramEnd"/>
      <w:r>
        <w:rPr>
          <w:rFonts w:ascii="Times New Roman" w:hAnsi="Times New Roman" w:cs="Times New Roman"/>
        </w:rPr>
        <w:t>.</w:t>
      </w:r>
    </w:p>
    <w:p w:rsidR="00DB2ECE" w:rsidRDefault="00DB2ECE">
      <w:pPr>
        <w:keepNext/>
        <w:widowControl w:val="0"/>
        <w:spacing w:after="0" w:line="276" w:lineRule="auto"/>
        <w:outlineLvl w:val="1"/>
        <w:rPr>
          <w:rFonts w:ascii="Times New Roman" w:hAnsi="Times New Roman" w:cs="Times New Roman"/>
        </w:rPr>
      </w:pPr>
    </w:p>
    <w:p w:rsidR="0018308F" w:rsidRDefault="00606397" w:rsidP="00DB2ECE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Определения и термины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Слушатель – физическое лицо, получившее право участия в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консультационном семинаре, </w:t>
      </w:r>
      <w:proofErr w:type="spellStart"/>
      <w:r>
        <w:rPr>
          <w:rFonts w:ascii="Times New Roman" w:hAnsi="Times New Roman" w:cs="Times New Roman"/>
        </w:rPr>
        <w:t>вебинаре</w:t>
      </w:r>
      <w:proofErr w:type="spellEnd"/>
      <w:r>
        <w:rPr>
          <w:rFonts w:ascii="Times New Roman" w:hAnsi="Times New Roman" w:cs="Times New Roman"/>
        </w:rPr>
        <w:t>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</w:t>
      </w:r>
      <w:r>
        <w:rPr>
          <w:rFonts w:ascii="Times New Roman" w:hAnsi="Times New Roman" w:cs="Times New Roman"/>
        </w:rPr>
        <w:t xml:space="preserve"> Заказчик – физическое или юридическое лицо, или индивидуальный предприниматель, обратившийся за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оказанием Услуги и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оплативший Услугу.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Семинар – изложение и обсуждение определенных теоретических и практических вопросов в режиме реального времени без п</w:t>
      </w:r>
      <w:r>
        <w:rPr>
          <w:rFonts w:ascii="Times New Roman" w:hAnsi="Times New Roman" w:cs="Times New Roman"/>
        </w:rPr>
        <w:t>рименения дистанционных технологий передачи информации Слушателям.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proofErr w:type="spellStart"/>
      <w:r>
        <w:rPr>
          <w:rFonts w:ascii="Times New Roman" w:hAnsi="Times New Roman" w:cs="Times New Roman"/>
        </w:rPr>
        <w:t>Вебинар</w:t>
      </w:r>
      <w:proofErr w:type="spellEnd"/>
      <w:r>
        <w:rPr>
          <w:rFonts w:ascii="Times New Roman" w:hAnsi="Times New Roman" w:cs="Times New Roman"/>
        </w:rPr>
        <w:t xml:space="preserve"> – консультационный семинар (лекция), во время которого обсуждаются определенные теоретические и практические вопросы в режиме реального времени в сети Интернет.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</w:t>
      </w:r>
      <w:r>
        <w:rPr>
          <w:rFonts w:ascii="Times New Roman" w:hAnsi="Times New Roman" w:cs="Times New Roman"/>
        </w:rPr>
        <w:t>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Услуга – предоставление слушателям права участия в консультационном семинаре, </w:t>
      </w:r>
      <w:proofErr w:type="spellStart"/>
      <w:r>
        <w:rPr>
          <w:rFonts w:ascii="Times New Roman" w:hAnsi="Times New Roman" w:cs="Times New Roman"/>
        </w:rPr>
        <w:t>вебинаре</w:t>
      </w:r>
      <w:proofErr w:type="spellEnd"/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организованном Исполнителем, не является образовательной услугой.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1.5. Усиленная квалифицированная электронная подпись – электронная подпись, которая соответствует в</w:t>
      </w:r>
      <w:r>
        <w:rPr>
          <w:rFonts w:ascii="Times New Roman" w:hAnsi="Times New Roman" w:cs="Times New Roman"/>
        </w:rPr>
        <w:t>сем признакам неквалифицированной электронной подписи и дополнительным признакам, прописанным в ч. 4 ст. 5 Федерального закона от 06.04.2011 № 63-ФЗ «Об электронной подписи».</w:t>
      </w:r>
    </w:p>
    <w:p w:rsidR="0018308F" w:rsidRDefault="00606397" w:rsidP="00DB2ECE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DB2EC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Предмет </w:t>
      </w:r>
      <w:r w:rsidR="00DB2ECE">
        <w:rPr>
          <w:rFonts w:ascii="Times New Roman" w:hAnsi="Times New Roman" w:cs="Times New Roman"/>
          <w:b/>
        </w:rPr>
        <w:t>Д</w:t>
      </w:r>
      <w:r>
        <w:rPr>
          <w:rFonts w:ascii="Times New Roman" w:hAnsi="Times New Roman" w:cs="Times New Roman"/>
          <w:b/>
        </w:rPr>
        <w:t>ого</w:t>
      </w:r>
      <w:r>
        <w:rPr>
          <w:rFonts w:ascii="Times New Roman" w:hAnsi="Times New Roman" w:cs="Times New Roman"/>
          <w:b/>
        </w:rPr>
        <w:t>вора</w:t>
      </w:r>
    </w:p>
    <w:p w:rsidR="00DB2ECE" w:rsidRPr="00DB2ECE" w:rsidRDefault="00606397" w:rsidP="00DB2ECE">
      <w:pPr>
        <w:pStyle w:val="af2"/>
        <w:spacing w:after="0" w:line="276" w:lineRule="auto"/>
        <w:ind w:left="0" w:firstLine="709"/>
        <w:jc w:val="both"/>
        <w:rPr>
          <w:rFonts w:ascii="Times New Roman" w:hAnsi="Times New Roman"/>
        </w:rPr>
      </w:pPr>
      <w:r w:rsidRPr="00DB2ECE">
        <w:rPr>
          <w:rFonts w:ascii="Times New Roman" w:hAnsi="Times New Roman"/>
        </w:rPr>
        <w:t>2.1.</w:t>
      </w:r>
      <w:r w:rsidR="00DB2ECE" w:rsidRPr="00DB2ECE">
        <w:rPr>
          <w:rFonts w:ascii="Times New Roman" w:hAnsi="Times New Roman"/>
        </w:rPr>
        <w:t xml:space="preserve"> </w:t>
      </w:r>
      <w:r w:rsidRPr="00DB2ECE">
        <w:rPr>
          <w:rFonts w:ascii="Times New Roman" w:hAnsi="Times New Roman"/>
        </w:rPr>
        <w:t xml:space="preserve">В соответствии с условиями Договора Исполнитель </w:t>
      </w:r>
      <w:r w:rsidRPr="00DB2ECE">
        <w:rPr>
          <w:rFonts w:ascii="Times New Roman" w:hAnsi="Times New Roman"/>
        </w:rPr>
        <w:t xml:space="preserve">обязуется организовать и провести за счет собственных или привлеченных сил консультационный семинар, </w:t>
      </w:r>
      <w:proofErr w:type="spellStart"/>
      <w:r w:rsidRPr="00DB2ECE">
        <w:rPr>
          <w:rFonts w:ascii="Times New Roman" w:hAnsi="Times New Roman"/>
        </w:rPr>
        <w:t>вебинар</w:t>
      </w:r>
      <w:proofErr w:type="spellEnd"/>
      <w:r w:rsidRPr="00DB2ECE">
        <w:rPr>
          <w:rFonts w:ascii="Times New Roman" w:hAnsi="Times New Roman"/>
        </w:rPr>
        <w:t xml:space="preserve"> (</w:t>
      </w:r>
      <w:proofErr w:type="gramStart"/>
      <w:r w:rsidRPr="00DB2ECE">
        <w:rPr>
          <w:rFonts w:ascii="Times New Roman" w:hAnsi="Times New Roman"/>
        </w:rPr>
        <w:t>нужное</w:t>
      </w:r>
      <w:proofErr w:type="gramEnd"/>
      <w:r w:rsidRPr="00DB2ECE">
        <w:rPr>
          <w:rFonts w:ascii="Times New Roman" w:hAnsi="Times New Roman"/>
        </w:rPr>
        <w:t xml:space="preserve"> подчеркнуть)  по вопросам:</w:t>
      </w:r>
    </w:p>
    <w:p w:rsidR="0018308F" w:rsidRPr="00DB2ECE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Федеральный закон о в</w:t>
      </w:r>
      <w:r>
        <w:rPr>
          <w:rFonts w:ascii="Times New Roman" w:hAnsi="Times New Roman"/>
        </w:rPr>
        <w:t>озможном юридическом разделе с 05.06.2026 имущественных комплексов, принадлежащих РЖД.</w:t>
      </w:r>
    </w:p>
    <w:p w:rsidR="0018308F" w:rsidRPr="00DB2ECE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Новое положение федерального закона, вступившее в силу 25.05.2026, об</w:t>
      </w:r>
      <w:r>
        <w:rPr>
          <w:rFonts w:ascii="Times New Roman" w:hAnsi="Times New Roman"/>
        </w:rPr>
        <w:t xml:space="preserve"> особенности продления договоров аренды или договоров безвозмездного пользования земе</w:t>
      </w:r>
      <w:r>
        <w:rPr>
          <w:rFonts w:ascii="Times New Roman" w:hAnsi="Times New Roman"/>
        </w:rPr>
        <w:t xml:space="preserve">льными участками, заключенными с участниками СВО. 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3. Единая цифровая система учета строительных объектов (реестр уведомлений о планируемом строительстве объектов ИЖС, реестр уведомлений об окончании строительства объектов ИЖС, реестр разрешений на</w:t>
      </w:r>
      <w:r>
        <w:rPr>
          <w:rFonts w:ascii="Times New Roman" w:hAnsi="Times New Roman"/>
        </w:rPr>
        <w:t xml:space="preserve"> строительство объектов капитального строительства, реестр разрешений на ввод объектов капитального строительства в эксплуатацию), порядок предоставления сведений, содержащихся в указанных реестрах, вступающие в силу 01.09.2026.  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4. </w:t>
      </w:r>
      <w:proofErr w:type="spellStart"/>
      <w:r>
        <w:rPr>
          <w:rFonts w:ascii="Times New Roman" w:hAnsi="Times New Roman"/>
        </w:rPr>
        <w:t>Росреестр</w:t>
      </w:r>
      <w:proofErr w:type="spellEnd"/>
      <w:r>
        <w:rPr>
          <w:rFonts w:ascii="Times New Roman" w:hAnsi="Times New Roman"/>
        </w:rPr>
        <w:t xml:space="preserve"> о</w:t>
      </w:r>
      <w:r>
        <w:rPr>
          <w:rFonts w:ascii="Times New Roman" w:hAnsi="Times New Roman"/>
        </w:rPr>
        <w:t>бновил правила уведомления о приостановлении, отказе в  осуществлении учетно-регистрационных действий, возврате представленных документов.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5. Постановление Правительства РФ, устанавливающее порядок отмены с 24.05.2026 документации по планировке </w:t>
      </w:r>
      <w:r>
        <w:rPr>
          <w:rFonts w:ascii="Times New Roman" w:hAnsi="Times New Roman"/>
        </w:rPr>
        <w:t>территории.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6. Разъяснения </w:t>
      </w:r>
      <w:proofErr w:type="spellStart"/>
      <w:r>
        <w:rPr>
          <w:rFonts w:ascii="Times New Roman" w:hAnsi="Times New Roman"/>
        </w:rPr>
        <w:t>Росреестра</w:t>
      </w:r>
      <w:proofErr w:type="spellEnd"/>
      <w:r>
        <w:rPr>
          <w:rFonts w:ascii="Times New Roman" w:hAnsi="Times New Roman"/>
        </w:rPr>
        <w:t xml:space="preserve"> по вопросу включения в общую площадь квартиры площади, занятой общедомовыми инженерными коммуникациями, отгороженными конструктивными элементами (коробками) в кухне, ванной, санузлах.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lastRenderedPageBreak/>
        <w:t>7. Разъяснения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Росреестра</w:t>
      </w:r>
      <w:proofErr w:type="spellEnd"/>
      <w:r>
        <w:rPr>
          <w:rFonts w:ascii="Times New Roman" w:hAnsi="Times New Roman"/>
        </w:rPr>
        <w:t xml:space="preserve"> по вопросу образования в результате раздела помещений, расположенных в МКД.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8. Порядок оформления прав на землю под домами блокированной застройки в рамках «Дачной амнистии 2.0.».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9. О присвоения адреса исходного объекта недв</w:t>
      </w:r>
      <w:r>
        <w:rPr>
          <w:rFonts w:ascii="Times New Roman" w:hAnsi="Times New Roman"/>
        </w:rPr>
        <w:t xml:space="preserve">ижимости образуемому из  него новому объекту недвижимости, позиция </w:t>
      </w:r>
      <w:proofErr w:type="spellStart"/>
      <w:r>
        <w:rPr>
          <w:rFonts w:ascii="Times New Roman" w:hAnsi="Times New Roman"/>
        </w:rPr>
        <w:t>Росрестра</w:t>
      </w:r>
      <w:proofErr w:type="spellEnd"/>
      <w:r>
        <w:rPr>
          <w:rFonts w:ascii="Times New Roman" w:hAnsi="Times New Roman"/>
        </w:rPr>
        <w:t xml:space="preserve"> по данному вопросу.</w:t>
      </w:r>
    </w:p>
    <w:p w:rsidR="00DB2ECE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</w:rPr>
        <w:t>Ответы на поступившие вопросы</w:t>
      </w:r>
      <w:r w:rsidR="00DB2ECE">
        <w:rPr>
          <w:rFonts w:ascii="Times New Roman" w:hAnsi="Times New Roman"/>
        </w:rPr>
        <w:t xml:space="preserve">, - </w:t>
      </w:r>
    </w:p>
    <w:p w:rsidR="0018308F" w:rsidRDefault="00606397" w:rsidP="00DB2EC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18.06.2026 </w:t>
      </w:r>
      <w:r>
        <w:rPr>
          <w:rStyle w:val="FontStyle17"/>
          <w:b/>
          <w:sz w:val="22"/>
          <w:szCs w:val="22"/>
        </w:rPr>
        <w:t>в 10 часов</w:t>
      </w:r>
      <w:r>
        <w:rPr>
          <w:rStyle w:val="aff1"/>
          <w:rFonts w:ascii="Times New Roman" w:hAnsi="Times New Roman" w:cs="Times New Roman"/>
        </w:rPr>
        <w:t xml:space="preserve"> </w:t>
      </w:r>
      <w:r>
        <w:rPr>
          <w:rStyle w:val="FontStyle17"/>
          <w:b/>
          <w:sz w:val="22"/>
          <w:szCs w:val="22"/>
        </w:rPr>
        <w:t xml:space="preserve">по адресу: г. Саратов, ул. </w:t>
      </w:r>
      <w:proofErr w:type="spellStart"/>
      <w:r>
        <w:rPr>
          <w:rStyle w:val="FontStyle17"/>
          <w:b/>
          <w:sz w:val="22"/>
          <w:szCs w:val="22"/>
        </w:rPr>
        <w:t>Кутякова</w:t>
      </w:r>
      <w:proofErr w:type="spellEnd"/>
      <w:r>
        <w:rPr>
          <w:rStyle w:val="FontStyle17"/>
          <w:b/>
          <w:sz w:val="22"/>
          <w:szCs w:val="22"/>
        </w:rPr>
        <w:t xml:space="preserve">, 5, 7 этаж, конференц-зал </w:t>
      </w:r>
      <w:r>
        <w:rPr>
          <w:rStyle w:val="FontStyle17"/>
          <w:b/>
          <w:sz w:val="22"/>
          <w:szCs w:val="22"/>
        </w:rPr>
        <w:t>713 (далее - Услуга)</w:t>
      </w:r>
      <w:r>
        <w:rPr>
          <w:rFonts w:ascii="Times New Roman" w:hAnsi="Times New Roman"/>
        </w:rPr>
        <w:t>.</w:t>
      </w:r>
    </w:p>
    <w:p w:rsidR="0018308F" w:rsidRDefault="00606397" w:rsidP="00DB2ECE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Если услуга оказывается в форме предоставления слушателю права участия в </w:t>
      </w:r>
      <w:proofErr w:type="spellStart"/>
      <w:r>
        <w:rPr>
          <w:rFonts w:ascii="Times New Roman" w:hAnsi="Times New Roman"/>
        </w:rPr>
        <w:t>вебинаре</w:t>
      </w:r>
      <w:proofErr w:type="spellEnd"/>
      <w:r>
        <w:rPr>
          <w:rFonts w:ascii="Times New Roman" w:hAnsi="Times New Roman"/>
        </w:rPr>
        <w:t xml:space="preserve">, то Исполнитель обязуется до начала проведения </w:t>
      </w:r>
      <w:proofErr w:type="spellStart"/>
      <w:r>
        <w:rPr>
          <w:rFonts w:ascii="Times New Roman" w:hAnsi="Times New Roman"/>
        </w:rPr>
        <w:t>вебинара</w:t>
      </w:r>
      <w:proofErr w:type="spellEnd"/>
      <w:r>
        <w:rPr>
          <w:rFonts w:ascii="Times New Roman" w:hAnsi="Times New Roman"/>
        </w:rPr>
        <w:t xml:space="preserve">, при  оплате заказчиком/слушателем услуги, направить на адрес электронной почты ссылки для подключения к </w:t>
      </w:r>
      <w:proofErr w:type="spellStart"/>
      <w:r>
        <w:rPr>
          <w:rFonts w:ascii="Times New Roman" w:hAnsi="Times New Roman"/>
        </w:rPr>
        <w:t>вебинару</w:t>
      </w:r>
      <w:proofErr w:type="spellEnd"/>
      <w:r>
        <w:rPr>
          <w:rFonts w:ascii="Times New Roman" w:hAnsi="Times New Roman"/>
        </w:rPr>
        <w:t>.</w:t>
      </w:r>
    </w:p>
    <w:p w:rsidR="0018308F" w:rsidRDefault="00606397" w:rsidP="00DB2EC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</w:t>
      </w:r>
      <w:r>
        <w:rPr>
          <w:rFonts w:ascii="Times New Roman" w:hAnsi="Times New Roman" w:cs="Times New Roman"/>
        </w:rPr>
        <w:t xml:space="preserve"> Заказчик полностью принимает условия Договора и оплачивает Услугу, оказываемую Исполнителем, в соответствии с условиями Договора.</w:t>
      </w:r>
    </w:p>
    <w:p w:rsidR="0018308F" w:rsidRDefault="00606397" w:rsidP="00DB2ECE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2.3. Стороны договорились, что информирование о дате, времени и месте проведения семинара, </w:t>
      </w:r>
      <w:proofErr w:type="spellStart"/>
      <w:r>
        <w:rPr>
          <w:rFonts w:ascii="Times New Roman" w:hAnsi="Times New Roman" w:cs="Times New Roman"/>
        </w:rPr>
        <w:t>вебинара</w:t>
      </w:r>
      <w:proofErr w:type="spellEnd"/>
      <w:r>
        <w:rPr>
          <w:rFonts w:ascii="Times New Roman" w:hAnsi="Times New Roman" w:cs="Times New Roman"/>
        </w:rPr>
        <w:t xml:space="preserve"> буде</w:t>
      </w:r>
      <w:r>
        <w:rPr>
          <w:rFonts w:ascii="Times New Roman" w:hAnsi="Times New Roman" w:cs="Times New Roman"/>
        </w:rPr>
        <w:t>т осуществляться путем размещения соответствующей информации в социальных сетях</w:t>
      </w:r>
      <w:r>
        <w:rPr>
          <w:rFonts w:ascii="Times New Roman" w:hAnsi="Times New Roman"/>
        </w:rPr>
        <w:t xml:space="preserve">, на сайте ППК «Роскадастр» </w:t>
      </w:r>
      <w:hyperlink r:id="rId9" w:tooltip="http://www" w:history="1">
        <w:r>
          <w:rPr>
            <w:rStyle w:val="af3"/>
            <w:rFonts w:ascii="Times New Roman" w:hAnsi="Times New Roman"/>
            <w:color w:val="auto"/>
            <w:lang w:val="en-US"/>
          </w:rPr>
          <w:t>http</w:t>
        </w:r>
        <w:r>
          <w:rPr>
            <w:rStyle w:val="af3"/>
            <w:rFonts w:ascii="Times New Roman" w:hAnsi="Times New Roman"/>
            <w:color w:val="auto"/>
          </w:rPr>
          <w:t>://</w:t>
        </w:r>
        <w:r>
          <w:rPr>
            <w:rStyle w:val="af3"/>
            <w:rFonts w:ascii="Times New Roman" w:hAnsi="Times New Roman"/>
            <w:color w:val="auto"/>
            <w:lang w:val="en-US"/>
          </w:rPr>
          <w:t>www</w:t>
        </w:r>
      </w:hyperlink>
      <w:r>
        <w:rPr>
          <w:rFonts w:ascii="Times New Roman" w:hAnsi="Times New Roman"/>
          <w:u w:val="single"/>
        </w:rPr>
        <w:t>.</w:t>
      </w:r>
      <w:proofErr w:type="spellStart"/>
      <w:r>
        <w:rPr>
          <w:rFonts w:ascii="Times New Roman" w:hAnsi="Times New Roman"/>
          <w:u w:val="single"/>
          <w:lang w:val="en-US"/>
        </w:rPr>
        <w:t>kadastr</w:t>
      </w:r>
      <w:proofErr w:type="spellEnd"/>
      <w:r>
        <w:rPr>
          <w:rFonts w:ascii="Times New Roman" w:hAnsi="Times New Roman"/>
          <w:u w:val="single"/>
        </w:rPr>
        <w:t>.</w:t>
      </w:r>
      <w:proofErr w:type="spellStart"/>
      <w:r>
        <w:rPr>
          <w:rFonts w:ascii="Times New Roman" w:hAnsi="Times New Roman"/>
          <w:u w:val="single"/>
          <w:lang w:val="en-US"/>
        </w:rPr>
        <w:t>ru</w:t>
      </w:r>
      <w:proofErr w:type="spellEnd"/>
      <w:r>
        <w:rPr>
          <w:rFonts w:ascii="Times New Roman" w:hAnsi="Times New Roman"/>
        </w:rPr>
        <w:t xml:space="preserve"> в разделе «Новости», а также направления указанной  и иной информации, связанной с исполнением договора.</w:t>
      </w:r>
    </w:p>
    <w:p w:rsidR="0018308F" w:rsidRDefault="00606397" w:rsidP="00DB2EC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2.4. Заказчик направляет вопросы, претензии и иную информацию, связанную с исполнением Договора, на </w:t>
      </w:r>
      <w:r>
        <w:rPr>
          <w:rFonts w:ascii="Times New Roman" w:hAnsi="Times New Roman" w:cs="Times New Roman"/>
        </w:rPr>
        <w:t>адреса электронной почты Испо</w:t>
      </w:r>
      <w:r>
        <w:rPr>
          <w:rFonts w:ascii="Times New Roman" w:hAnsi="Times New Roman" w:cs="Times New Roman"/>
        </w:rPr>
        <w:t xml:space="preserve">лнителя: </w:t>
      </w:r>
      <w:hyperlink r:id="rId10" w:tooltip="mailto:filial@64.kadastr.ru" w:history="1">
        <w:r>
          <w:rPr>
            <w:rStyle w:val="aff1"/>
            <w:rFonts w:ascii="Times New Roman" w:hAnsi="Times New Roman" w:cs="Times New Roman"/>
            <w:b w:val="0"/>
            <w:u w:val="single"/>
          </w:rPr>
          <w:t>filial@64.kadastr</w:t>
        </w:r>
      </w:hyperlink>
      <w:hyperlink r:id="rId11" w:tooltip="mailto:filial@64.kadastr.ru" w:history="1">
        <w:r>
          <w:rPr>
            <w:rStyle w:val="aff1"/>
            <w:rFonts w:ascii="Times New Roman" w:hAnsi="Times New Roman" w:cs="Times New Roman"/>
            <w:b w:val="0"/>
            <w:u w:val="single"/>
          </w:rPr>
          <w:t>.ru</w:t>
        </w:r>
      </w:hyperlink>
      <w:r>
        <w:t>,</w:t>
      </w:r>
      <w:r>
        <w:rPr>
          <w:b/>
        </w:rPr>
        <w:t xml:space="preserve"> </w:t>
      </w:r>
      <w:hyperlink r:id="rId12" w:tooltip="mailto:fgu640901@64.kadastr.ru" w:history="1">
        <w:r>
          <w:rPr>
            <w:rStyle w:val="af3"/>
            <w:rFonts w:ascii="Times New Roman" w:hAnsi="Times New Roman" w:cs="Times New Roman"/>
            <w:color w:val="auto"/>
          </w:rPr>
          <w:t>fgu640901@64.kadastr.ru</w:t>
        </w:r>
      </w:hyperlink>
      <w:r>
        <w:rPr>
          <w:rFonts w:ascii="Times New Roman" w:hAnsi="Times New Roman" w:cs="Times New Roman"/>
        </w:rPr>
        <w:t xml:space="preserve"> .</w:t>
      </w:r>
    </w:p>
    <w:p w:rsidR="0018308F" w:rsidRDefault="00606397" w:rsidP="00DB2ECE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Право участия в семинаре, </w:t>
      </w:r>
      <w:proofErr w:type="spellStart"/>
      <w:r>
        <w:rPr>
          <w:rFonts w:ascii="Times New Roman" w:hAnsi="Times New Roman" w:cs="Times New Roman"/>
        </w:rPr>
        <w:t>вебинаре</w:t>
      </w:r>
      <w:proofErr w:type="spellEnd"/>
      <w:r>
        <w:rPr>
          <w:rFonts w:ascii="Times New Roman" w:hAnsi="Times New Roman" w:cs="Times New Roman"/>
        </w:rPr>
        <w:t xml:space="preserve"> (нужное подчеркнуть) </w:t>
      </w:r>
      <w:r>
        <w:rPr>
          <w:rFonts w:ascii="Times New Roman" w:hAnsi="Times New Roman" w:cs="Times New Roman"/>
        </w:rPr>
        <w:t>по Договору получает</w:t>
      </w:r>
      <w:r w:rsidR="00E01E43">
        <w:rPr>
          <w:rFonts w:ascii="Times New Roman" w:hAnsi="Times New Roman" w:cs="Times New Roman"/>
        </w:rPr>
        <w:t xml:space="preserve"> </w:t>
      </w:r>
      <w:r w:rsidR="00DB2ECE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(далее – Слушатель)</w:t>
      </w:r>
      <w:r>
        <w:rPr>
          <w:rFonts w:ascii="Times New Roman" w:hAnsi="Times New Roman" w:cs="Times New Roman"/>
        </w:rPr>
        <w:t>.</w:t>
      </w:r>
    </w:p>
    <w:p w:rsidR="00DB2ECE" w:rsidRDefault="00DB2ECE" w:rsidP="00DB2ECE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18308F" w:rsidRDefault="00606397" w:rsidP="00DB2ECE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Размер и порядок оплаты услуги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Стоимость Услуги составляет </w:t>
      </w:r>
      <w:r>
        <w:rPr>
          <w:rFonts w:ascii="Times New Roman" w:hAnsi="Times New Roman" w:cs="Times New Roman"/>
          <w:b/>
        </w:rPr>
        <w:t>2500</w:t>
      </w:r>
      <w:r>
        <w:rPr>
          <w:rFonts w:ascii="Times New Roman" w:hAnsi="Times New Roman" w:cs="Times New Roman"/>
        </w:rPr>
        <w:t xml:space="preserve"> рублей, в том числе НДС 22%.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Оплата Услуги производится в российских рублях путем безналичного перечисления </w:t>
      </w:r>
      <w:r>
        <w:rPr>
          <w:rFonts w:ascii="Times New Roman" w:hAnsi="Times New Roman" w:cs="Times New Roman"/>
        </w:rPr>
        <w:t>денежных средств Заказчиком на лицевой счет Исполнителя.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вносит оплату в размере 100% (в т</w:t>
      </w:r>
      <w:r>
        <w:rPr>
          <w:rFonts w:ascii="Times New Roman" w:hAnsi="Times New Roman" w:cs="Times New Roman"/>
        </w:rPr>
        <w:t>ом числе НДС) за оказание Услуги в срок не позднее 1 (</w:t>
      </w:r>
      <w:r>
        <w:rPr>
          <w:rFonts w:ascii="Times New Roman" w:hAnsi="Times New Roman" w:cs="Times New Roman"/>
        </w:rPr>
        <w:t>одного) рабочего дня до объявленной Исполнителем даты проведения</w:t>
      </w:r>
      <w:r>
        <w:rPr>
          <w:rFonts w:ascii="Times New Roman" w:hAnsi="Times New Roman" w:cs="Times New Roman"/>
        </w:rPr>
        <w:t xml:space="preserve"> семинара, </w:t>
      </w:r>
      <w:proofErr w:type="spellStart"/>
      <w:r>
        <w:rPr>
          <w:rFonts w:ascii="Times New Roman" w:hAnsi="Times New Roman" w:cs="Times New Roman"/>
        </w:rPr>
        <w:t>вебинара</w:t>
      </w:r>
      <w:proofErr w:type="spellEnd"/>
      <w:r>
        <w:rPr>
          <w:rFonts w:ascii="Times New Roman" w:hAnsi="Times New Roman" w:cs="Times New Roman"/>
        </w:rPr>
        <w:t>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Слушатель получает право участия в семинаре, </w:t>
      </w:r>
      <w:proofErr w:type="spellStart"/>
      <w:r>
        <w:rPr>
          <w:rFonts w:ascii="Times New Roman" w:hAnsi="Times New Roman" w:cs="Times New Roman"/>
        </w:rPr>
        <w:t>вебинаре</w:t>
      </w:r>
      <w:proofErr w:type="spellEnd"/>
      <w:r>
        <w:rPr>
          <w:rFonts w:ascii="Times New Roman" w:hAnsi="Times New Roman" w:cs="Times New Roman"/>
        </w:rPr>
        <w:t xml:space="preserve">  после поступления от Заказчика оплаты за Услугу на лице</w:t>
      </w:r>
      <w:r>
        <w:rPr>
          <w:rFonts w:ascii="Times New Roman" w:hAnsi="Times New Roman" w:cs="Times New Roman"/>
        </w:rPr>
        <w:t>вой счет Исполнителя и предоставления Исполнителю  подтверждающего оплату документа.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Услуга считается оказанной при соблюдении следующих условий: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информирование не </w:t>
      </w:r>
      <w:proofErr w:type="gramStart"/>
      <w:r>
        <w:rPr>
          <w:rFonts w:ascii="Times New Roman" w:hAnsi="Times New Roman" w:cs="Times New Roman"/>
        </w:rPr>
        <w:t>позднее</w:t>
      </w:r>
      <w:proofErr w:type="gramEnd"/>
      <w:r>
        <w:rPr>
          <w:rFonts w:ascii="Times New Roman" w:hAnsi="Times New Roman" w:cs="Times New Roman"/>
        </w:rPr>
        <w:t xml:space="preserve"> чем за 3 (три) дня до даты и времени начала семинара,</w:t>
      </w:r>
      <w:r w:rsidR="00DB2EC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вебинара</w:t>
      </w:r>
      <w:proofErr w:type="spellEnd"/>
      <w:r>
        <w:rPr>
          <w:rFonts w:ascii="Times New Roman" w:hAnsi="Times New Roman" w:cs="Times New Roman"/>
        </w:rPr>
        <w:t xml:space="preserve"> Заказчика о дат</w:t>
      </w:r>
      <w:r>
        <w:rPr>
          <w:rFonts w:ascii="Times New Roman" w:hAnsi="Times New Roman" w:cs="Times New Roman"/>
        </w:rPr>
        <w:t>е, времени и месте проведения семинара,</w:t>
      </w:r>
      <w:r w:rsidR="00DB2EC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вебинара</w:t>
      </w:r>
      <w:proofErr w:type="spellEnd"/>
      <w:r>
        <w:rPr>
          <w:rFonts w:ascii="Times New Roman" w:hAnsi="Times New Roman" w:cs="Times New Roman"/>
        </w:rPr>
        <w:t xml:space="preserve"> способами, указанными в п.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2.3 Договора;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предоставление Слушателю беспрепятственного доступа </w:t>
      </w:r>
      <w:proofErr w:type="gramStart"/>
      <w:r>
        <w:rPr>
          <w:rFonts w:ascii="Times New Roman" w:hAnsi="Times New Roman" w:cs="Times New Roman"/>
        </w:rPr>
        <w:t>в место проведения</w:t>
      </w:r>
      <w:proofErr w:type="gramEnd"/>
      <w:r>
        <w:rPr>
          <w:rFonts w:ascii="Times New Roman" w:hAnsi="Times New Roman" w:cs="Times New Roman"/>
        </w:rPr>
        <w:t xml:space="preserve"> Семинара;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проведение Исполнителем семинара, </w:t>
      </w:r>
      <w:proofErr w:type="spellStart"/>
      <w:r>
        <w:rPr>
          <w:rFonts w:ascii="Times New Roman" w:hAnsi="Times New Roman" w:cs="Times New Roman"/>
        </w:rPr>
        <w:t>вебинара</w:t>
      </w:r>
      <w:proofErr w:type="spellEnd"/>
      <w:r>
        <w:rPr>
          <w:rFonts w:ascii="Times New Roman" w:hAnsi="Times New Roman" w:cs="Times New Roman"/>
        </w:rPr>
        <w:t xml:space="preserve"> в </w:t>
      </w:r>
      <w:proofErr w:type="gramStart"/>
      <w:r>
        <w:rPr>
          <w:rFonts w:ascii="Times New Roman" w:hAnsi="Times New Roman" w:cs="Times New Roman"/>
        </w:rPr>
        <w:t>назначенные</w:t>
      </w:r>
      <w:proofErr w:type="gramEnd"/>
      <w:r>
        <w:rPr>
          <w:rFonts w:ascii="Times New Roman" w:hAnsi="Times New Roman" w:cs="Times New Roman"/>
        </w:rPr>
        <w:t xml:space="preserve"> дату и время.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Испол</w:t>
      </w:r>
      <w:r>
        <w:rPr>
          <w:rFonts w:ascii="Times New Roman" w:hAnsi="Times New Roman" w:cs="Times New Roman"/>
        </w:rPr>
        <w:t>нитель формирует Акт об оказании Услуги (далее – Акт) в течение 5 рабочих дней после оказания Услуги.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3.6.1. Если Заказчиком является юридическое</w:t>
      </w:r>
      <w:r>
        <w:rPr>
          <w:rFonts w:ascii="Times New Roman" w:hAnsi="Times New Roman" w:cs="Times New Roman"/>
        </w:rPr>
        <w:t xml:space="preserve"> лицо, индивидуальный предприниматель, являющейся плательщиком НДС, Исполнитель направляет Заказчику на бумажн</w:t>
      </w:r>
      <w:r>
        <w:rPr>
          <w:rFonts w:ascii="Times New Roman" w:hAnsi="Times New Roman" w:cs="Times New Roman"/>
        </w:rPr>
        <w:t xml:space="preserve">ом носителе Акт </w:t>
      </w:r>
      <w:r>
        <w:rPr>
          <w:rFonts w:ascii="Times New Roman" w:eastAsia="Times New Roman" w:hAnsi="Times New Roman" w:cs="Times New Roman"/>
          <w:lang w:eastAsia="ru-RU"/>
        </w:rPr>
        <w:t xml:space="preserve">по форме согласно приложению № 1 к Договору </w:t>
      </w:r>
      <w:r>
        <w:rPr>
          <w:rFonts w:ascii="Times New Roman" w:hAnsi="Times New Roman" w:cs="Times New Roman"/>
        </w:rPr>
        <w:t>в двух экземплярах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</w:rPr>
        <w:t>на почтовый адрес Заказчика, указанный Заказчиком. Заказчик в течени</w:t>
      </w:r>
      <w:r w:rsidR="00DB2EC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3 календарных дней со дня получения подписывает акты и один из экземпляров направляет Исполнителю на адрес</w:t>
      </w:r>
      <w:r>
        <w:rPr>
          <w:rFonts w:ascii="Times New Roman" w:hAnsi="Times New Roman" w:cs="Times New Roman"/>
        </w:rPr>
        <w:t xml:space="preserve"> электронной почты </w:t>
      </w:r>
      <w:hyperlink r:id="rId13" w:tooltip="mailto:filial@64.kadastr.ru" w:history="1">
        <w:r>
          <w:rPr>
            <w:rStyle w:val="aff1"/>
            <w:rFonts w:ascii="Times New Roman" w:hAnsi="Times New Roman" w:cs="Times New Roman"/>
            <w:b w:val="0"/>
            <w:u w:val="single"/>
          </w:rPr>
          <w:t>filial@64.kadastr</w:t>
        </w:r>
      </w:hyperlink>
      <w:hyperlink r:id="rId14" w:tooltip="mailto:filial@64.kadastr.ru" w:history="1">
        <w:r>
          <w:rPr>
            <w:rStyle w:val="aff1"/>
            <w:rFonts w:ascii="Times New Roman" w:hAnsi="Times New Roman" w:cs="Times New Roman"/>
            <w:b w:val="0"/>
            <w:u w:val="single"/>
          </w:rPr>
          <w:t>.ru</w:t>
        </w:r>
      </w:hyperlink>
      <w:r>
        <w:rPr>
          <w:rFonts w:ascii="Times New Roman" w:hAnsi="Times New Roman" w:cs="Times New Roman"/>
        </w:rPr>
        <w:t xml:space="preserve"> с последующем направлением оригинала на адрес: 410012, г. Сара</w:t>
      </w:r>
      <w:r>
        <w:rPr>
          <w:rFonts w:ascii="Times New Roman" w:hAnsi="Times New Roman" w:cs="Times New Roman"/>
        </w:rPr>
        <w:t xml:space="preserve">тов, ул. </w:t>
      </w:r>
      <w:proofErr w:type="gramStart"/>
      <w:r>
        <w:rPr>
          <w:rFonts w:ascii="Times New Roman" w:hAnsi="Times New Roman" w:cs="Times New Roman"/>
        </w:rPr>
        <w:t>Театральная</w:t>
      </w:r>
      <w:proofErr w:type="gramEnd"/>
      <w:r>
        <w:rPr>
          <w:rFonts w:ascii="Times New Roman" w:hAnsi="Times New Roman" w:cs="Times New Roman"/>
        </w:rPr>
        <w:t xml:space="preserve">, д. 11. В </w:t>
      </w:r>
      <w:r>
        <w:rPr>
          <w:rFonts w:ascii="Times New Roman" w:hAnsi="Times New Roman" w:cs="Times New Roman"/>
        </w:rPr>
        <w:t>течение 4 календарных дней после получения Акта Заказчик направляет Исполнителю 1 экземпляр Акта, подписанный Заказчиком. В случае отказа от подписания Акта Заказчик направляет мотивированный отказ от подписания Акта с указа</w:t>
      </w:r>
      <w:r>
        <w:rPr>
          <w:rFonts w:ascii="Times New Roman" w:hAnsi="Times New Roman" w:cs="Times New Roman"/>
        </w:rPr>
        <w:t xml:space="preserve">нием причин и описанием неисполненных или исполненных ненадлежащим образом обязательств по Договору. При уклонении или немотивированном отказе Заказчика от подписания Акта в течение 5 рабочих дней (с момента получения документов Заказчиком от Исполнителя) </w:t>
      </w:r>
      <w:r>
        <w:rPr>
          <w:rFonts w:ascii="Times New Roman" w:hAnsi="Times New Roman" w:cs="Times New Roman"/>
        </w:rPr>
        <w:t xml:space="preserve">Исполнитель вправе составить односторонний Акт на бумажном </w:t>
      </w:r>
      <w:r>
        <w:rPr>
          <w:rFonts w:ascii="Times New Roman" w:hAnsi="Times New Roman" w:cs="Times New Roman"/>
        </w:rPr>
        <w:lastRenderedPageBreak/>
        <w:t xml:space="preserve">носителе </w:t>
      </w:r>
      <w:r>
        <w:rPr>
          <w:rFonts w:ascii="Times New Roman" w:eastAsia="Times New Roman" w:hAnsi="Times New Roman" w:cs="Times New Roman"/>
          <w:lang w:eastAsia="ru-RU"/>
        </w:rPr>
        <w:t xml:space="preserve">по форме согласно приложению № 2 к Договору </w:t>
      </w:r>
      <w:r>
        <w:rPr>
          <w:rFonts w:ascii="Times New Roman" w:hAnsi="Times New Roman" w:cs="Times New Roman"/>
        </w:rPr>
        <w:t>в двух экземплярах. Услуга, указанная в данном одностороннем Акте, считается предоставленной Исполнителем и принятой Заказчиком. Исполнитель под</w:t>
      </w:r>
      <w:r>
        <w:rPr>
          <w:rFonts w:ascii="Times New Roman" w:hAnsi="Times New Roman" w:cs="Times New Roman"/>
        </w:rPr>
        <w:t>писывает односторонний Акт на бумажном носителе и направляет 1 экземпляр на почтовый адрес Заказчика, указанный в Договоре.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3.6.2. Если Заказчиком является физическое лицо или индивидуальный предприниматель, не являющейся плательщиком НДС, Исполнитель форм</w:t>
      </w:r>
      <w:r>
        <w:rPr>
          <w:rFonts w:ascii="Times New Roman" w:hAnsi="Times New Roman" w:cs="Times New Roman"/>
        </w:rPr>
        <w:t>ирует в электронном виде Акт по форме согласно приложению  № 3 к Договору, удостоверенный усиленной квалифицированной электронной подписью уполномоченного представителя Исполнителя. В случае запроса от Заказчика, поступившего на адрес электронной почты Исп</w:t>
      </w:r>
      <w:r>
        <w:rPr>
          <w:rFonts w:ascii="Times New Roman" w:hAnsi="Times New Roman" w:cs="Times New Roman"/>
        </w:rPr>
        <w:t>олнителя, Исполнитель направляет Заказчику Акт и файл открепленной электронной подписи на адрес электронной почты Заказчика.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3.7. Счет-фактура выставляется на бумажном носителе Исполнителем Заказчику (юридическому лицу, индивидуальному предпринимателю, явл</w:t>
      </w:r>
      <w:r>
        <w:rPr>
          <w:rFonts w:ascii="Times New Roman" w:hAnsi="Times New Roman" w:cs="Times New Roman"/>
        </w:rPr>
        <w:t>яющемуся плательщиком НДС), не позднее 5 календарных дней со дня подписания Акта и направляется на почтовый адрес Заказчика, указанный в Профиле Заказчика.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3.8. Возврат денежных средств осуществляется по заявлению Заказчика в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случаях:</w:t>
      </w:r>
    </w:p>
    <w:p w:rsidR="0018308F" w:rsidRDefault="00606397" w:rsidP="00DB2ECE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излишне уплаченных </w:t>
      </w:r>
      <w:r>
        <w:rPr>
          <w:rFonts w:ascii="Times New Roman" w:hAnsi="Times New Roman" w:cs="Times New Roman"/>
        </w:rPr>
        <w:t>денежных средств Заказчиком;</w:t>
      </w:r>
    </w:p>
    <w:p w:rsidR="0018308F" w:rsidRDefault="00606397" w:rsidP="00DB2ECE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неоказания Услуги по вине Исполнителя,</w:t>
      </w:r>
    </w:p>
    <w:p w:rsidR="0018308F" w:rsidRDefault="00606397" w:rsidP="00DB2ECE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 основании вступившего в силу решения суда.</w:t>
      </w:r>
    </w:p>
    <w:p w:rsidR="0018308F" w:rsidRDefault="00606397" w:rsidP="00DB2EC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 о возврате платежа рассматривается Исполнителем в срок не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более 12 рабочих дней.</w:t>
      </w:r>
    </w:p>
    <w:p w:rsidR="0018308F" w:rsidRDefault="00606397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Возврат денежных средств осуществляется Исполнителем в течение 12 рабочих дней после определения оснований для возврата.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3.9.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Возврат платежа осуществляется на основании заявления Заказчика о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возврате, поданного в виде: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бумажного документа при личном обр</w:t>
      </w:r>
      <w:r>
        <w:rPr>
          <w:rFonts w:ascii="Times New Roman" w:hAnsi="Times New Roman" w:cs="Times New Roman"/>
        </w:rPr>
        <w:t>ащении, путем почтового отправления с приложением оригинала или копии документа, подтверждающего перечисление платежа, платежных документов, подтверждающих факт оплаты;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в электронном виде путем направления на адрес электронной почты Исполнителя, с прилож</w:t>
      </w:r>
      <w:r>
        <w:rPr>
          <w:rFonts w:ascii="Times New Roman" w:hAnsi="Times New Roman" w:cs="Times New Roman"/>
        </w:rPr>
        <w:t>ением скан-копии документа, подтверждающего перечисление платежа, платежных документов, подтверждающих факт оплаты (при подаче заявления в электронном виде такое заявление удостоверяется усиленной квалифицированной электронной подписью Заказчика, а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офиц</w:t>
      </w:r>
      <w:r>
        <w:rPr>
          <w:rFonts w:ascii="Times New Roman" w:hAnsi="Times New Roman" w:cs="Times New Roman"/>
        </w:rPr>
        <w:t>иальный адрес электронной почты Исполнителя направляются файлы заявления и его открепленной электронной подписи).</w:t>
      </w:r>
      <w:proofErr w:type="gramEnd"/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3.10. Возврат денежных средств Заказчику не производится в случаях: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отсутствия слушателя на семинаре  не по вине Исполнителя;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иные случаи, когда Слушатель не принял Услугу по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собственной вине.</w:t>
      </w:r>
    </w:p>
    <w:p w:rsidR="00DB2ECE" w:rsidRDefault="00DB2ECE" w:rsidP="00DB2ECE">
      <w:pPr>
        <w:spacing w:after="0" w:line="276" w:lineRule="auto"/>
        <w:jc w:val="center"/>
        <w:rPr>
          <w:rFonts w:ascii="Times New Roman" w:hAnsi="Times New Roman" w:cs="Times New Roman"/>
        </w:rPr>
      </w:pPr>
    </w:p>
    <w:p w:rsidR="0018308F" w:rsidRDefault="00606397" w:rsidP="00DB2ECE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Права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</w:t>
      </w:r>
      <w:r w:rsidR="00DB2EC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Заказчик имеет право: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4.1.1.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Затребовать возврат денежных сре</w:t>
      </w:r>
      <w:proofErr w:type="gramStart"/>
      <w:r>
        <w:rPr>
          <w:rFonts w:ascii="Times New Roman" w:hAnsi="Times New Roman" w:cs="Times New Roman"/>
        </w:rPr>
        <w:t>дств в сл</w:t>
      </w:r>
      <w:proofErr w:type="gramEnd"/>
      <w:r>
        <w:rPr>
          <w:rFonts w:ascii="Times New Roman" w:hAnsi="Times New Roman" w:cs="Times New Roman"/>
        </w:rPr>
        <w:t>учаях, предусмотренных п.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8 Договора.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 Исполнитель имеет право: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4.2.1. </w:t>
      </w:r>
      <w:proofErr w:type="gramStart"/>
      <w:r>
        <w:rPr>
          <w:rFonts w:ascii="Times New Roman" w:hAnsi="Times New Roman" w:cs="Times New Roman"/>
        </w:rPr>
        <w:t>Запрашивать персональные данные Заказчика и слушателя для исполнения Договора и использовать с согласия Заказчика и слушателя полученные персональные данные в соответствии и в порядке, предусмотренном Федера</w:t>
      </w:r>
      <w:r>
        <w:rPr>
          <w:rFonts w:ascii="Times New Roman" w:hAnsi="Times New Roman" w:cs="Times New Roman"/>
        </w:rPr>
        <w:t>льным законом от 27.07.2006 № 152-ФЗ «О персональных данных»</w:t>
      </w:r>
      <w:r>
        <w:rPr>
          <w:rFonts w:ascii="Times New Roman" w:hAnsi="Times New Roman" w:cs="Times New Roman"/>
        </w:rPr>
        <w:t>, с использованием средств автоматизации, а именно осуществлять сбор, систематизацию, накопление, хранение, уточнение (обновление, изменение), использование, распространение (в том числе передачу)</w:t>
      </w:r>
      <w:r>
        <w:rPr>
          <w:rFonts w:ascii="Times New Roman" w:hAnsi="Times New Roman" w:cs="Times New Roman"/>
        </w:rPr>
        <w:t>, обезличивание, блокирование, уничтожение персональных данных.</w:t>
      </w:r>
      <w:proofErr w:type="gramEnd"/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4.2.2. Пользоваться услугами третьих лиц для оказания Услуги, в том числе передавать персональные данные в объеме и для целей, предусмотренных в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рамках соглашений Исполнителя и третьего лица.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4.2.3. Переносить дату и время проведения семинара, </w:t>
      </w:r>
      <w:proofErr w:type="spellStart"/>
      <w:r>
        <w:rPr>
          <w:rFonts w:ascii="Times New Roman" w:hAnsi="Times New Roman" w:cs="Times New Roman"/>
        </w:rPr>
        <w:t>вебинара</w:t>
      </w:r>
      <w:proofErr w:type="spellEnd"/>
      <w:r w:rsidR="00DB2ECE">
        <w:rPr>
          <w:rFonts w:ascii="Times New Roman" w:hAnsi="Times New Roman" w:cs="Times New Roman"/>
        </w:rPr>
        <w:t>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4.2.4. Отказать отдельному Слушателю в оказании Услуги при несоблюдении Слушателем нижеследующих правил поведения при проведении Семинара, о которых его информирует Заказчик: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Слушателю запрещае</w:t>
      </w:r>
      <w:r>
        <w:rPr>
          <w:rFonts w:ascii="Times New Roman" w:hAnsi="Times New Roman" w:cs="Times New Roman"/>
        </w:rPr>
        <w:t>тся проявлять агрессию по отношению к другим Слушателям и работникам Исполнителя, а также осуществлять призыв к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экстремизму и насилию;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Слушателю запрещается в каком-либо виде наносить оскорбления чести и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достоинства другим Слушателям и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работникам Исполни</w:t>
      </w:r>
      <w:r>
        <w:rPr>
          <w:rFonts w:ascii="Times New Roman" w:hAnsi="Times New Roman" w:cs="Times New Roman"/>
        </w:rPr>
        <w:t>теля;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Слушателю запрещается осуществлять видеосъемку или аудиозапись без явно выраженного согласия работников Исполнителя, которые проводят Семинар. </w:t>
      </w:r>
    </w:p>
    <w:p w:rsidR="00DB2ECE" w:rsidRDefault="00DB2ECE" w:rsidP="00DB2ECE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18308F" w:rsidRDefault="00606397" w:rsidP="00DB2ECE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Ответственность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5.1.</w:t>
      </w:r>
      <w:r w:rsidR="00DB2EC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Заказчик несет ответственность: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5.1.1.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достоверность, полноту и своевременность предоставления персональных данных, необходимых для исполнения Договора. Предоставляя персональные данные, Заказчик подтверждает свое согласие на обработку Исполнителем</w:t>
      </w:r>
      <w:r>
        <w:rPr>
          <w:rFonts w:ascii="Times New Roman" w:hAnsi="Times New Roman" w:cs="Times New Roman"/>
        </w:rPr>
        <w:t xml:space="preserve"> предоставленных персональных данных в соответствии с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Федеральным законом от 27.07.2006 № 152-ФЗ «О персональных данных». </w:t>
      </w:r>
      <w:r w:rsidR="00DB2ECE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 xml:space="preserve">аказчик предоставляет оформленное в установленном порядке согласие </w:t>
      </w:r>
      <w:r w:rsidR="005226A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лушателя на обработку его персональных данных Исполнителем </w:t>
      </w:r>
      <w:r>
        <w:rPr>
          <w:rFonts w:ascii="Times New Roman" w:hAnsi="Times New Roman" w:cs="Times New Roman"/>
        </w:rPr>
        <w:t>в соответствии с Федеральным законом от 27.07.2006 № 152-ФЗ «О персональных данных».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5.1.2.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обеспечение конфиденциальности и сохранности персональных данных слушателя, а также за все действия, совершаемые им или совершаемые третьими лицами по его вине с</w:t>
      </w:r>
      <w:r>
        <w:rPr>
          <w:rFonts w:ascii="Times New Roman" w:hAnsi="Times New Roman" w:cs="Times New Roman"/>
        </w:rPr>
        <w:t xml:space="preserve"> его персональными данными.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5.1.3.</w:t>
      </w:r>
      <w:r w:rsidR="00DB2E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соблюдение слушателем нижеследующих правил поведения при проведении Семинара, о которых его информирует Заказчик: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226A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лушателю запрещается проявлять агрессию по отношению к другим Слушателям и работникам Исполнителя, а </w:t>
      </w:r>
      <w:r>
        <w:rPr>
          <w:rFonts w:ascii="Times New Roman" w:hAnsi="Times New Roman" w:cs="Times New Roman"/>
        </w:rPr>
        <w:t>также осуществлять призыв к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экстремизму и насилию;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226A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лушателю запрещается в каком-либо виде наносить оскорбления чести и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достоинства другим слушателям и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работникам Исполнителя;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226A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лушателю запрещается осуществлять видеосъемку или аудиозапись без явно выра</w:t>
      </w:r>
      <w:r>
        <w:rPr>
          <w:rFonts w:ascii="Times New Roman" w:hAnsi="Times New Roman" w:cs="Times New Roman"/>
        </w:rPr>
        <w:t>женного согласия работников Исполнителя, которые проводят Семинар.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5.2. Исполнитель несет ответственность: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5.2.1.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своевременность оказания Услуги в полном объеме и надлежащего качества.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5.2.2. За использование полученных от Заказчика и слушателя персона</w:t>
      </w:r>
      <w:r>
        <w:rPr>
          <w:rFonts w:ascii="Times New Roman" w:hAnsi="Times New Roman" w:cs="Times New Roman"/>
        </w:rPr>
        <w:t>льных данных в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рамках Федерального закона от 27.07.2006 № 152-ФЗ «О персональных данных» для исполнения Договора.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5.2.3. За своевременность отслеживания поступления денежных средств от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Заказчика на лицевой счет Исполнителя.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5.2.4. За своевременность пригла</w:t>
      </w:r>
      <w:r>
        <w:rPr>
          <w:rFonts w:ascii="Times New Roman" w:hAnsi="Times New Roman" w:cs="Times New Roman"/>
        </w:rPr>
        <w:t xml:space="preserve">шения оплатившего (оплаченного) Заказчика на семинар, </w:t>
      </w:r>
      <w:proofErr w:type="spellStart"/>
      <w:r>
        <w:rPr>
          <w:rFonts w:ascii="Times New Roman" w:hAnsi="Times New Roman" w:cs="Times New Roman"/>
        </w:rPr>
        <w:t>вебинар</w:t>
      </w:r>
      <w:proofErr w:type="spellEnd"/>
      <w:r>
        <w:rPr>
          <w:rFonts w:ascii="Times New Roman" w:hAnsi="Times New Roman" w:cs="Times New Roman"/>
        </w:rPr>
        <w:t xml:space="preserve"> путем отправки уведомлений способами, указанными в п. 2.3. Договора.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5.2.5. За своевременность информирования Заказчика о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переносе даты или времени проведения семинара, </w:t>
      </w:r>
      <w:proofErr w:type="spellStart"/>
      <w:r>
        <w:rPr>
          <w:rFonts w:ascii="Times New Roman" w:hAnsi="Times New Roman" w:cs="Times New Roman"/>
        </w:rPr>
        <w:t>вебинара</w:t>
      </w:r>
      <w:proofErr w:type="spellEnd"/>
      <w:r>
        <w:rPr>
          <w:rFonts w:ascii="Times New Roman" w:hAnsi="Times New Roman" w:cs="Times New Roman"/>
        </w:rPr>
        <w:t xml:space="preserve"> путем отправки у</w:t>
      </w:r>
      <w:r>
        <w:rPr>
          <w:rFonts w:ascii="Times New Roman" w:hAnsi="Times New Roman" w:cs="Times New Roman"/>
        </w:rPr>
        <w:t>ведомлений способами, указанным в п. 2.3. Договора.</w:t>
      </w:r>
    </w:p>
    <w:p w:rsidR="0018308F" w:rsidRDefault="00606397" w:rsidP="005226A3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Особые условия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</w:t>
      </w:r>
      <w:r w:rsidR="005226A3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Исполнитель освобождается от ответственности за нарушение условий Договора, если такое нарушение вызвано действием обст</w:t>
      </w:r>
      <w:r>
        <w:rPr>
          <w:rFonts w:ascii="Times New Roman" w:hAnsi="Times New Roman" w:cs="Times New Roman"/>
        </w:rPr>
        <w:t>оятельств непреодолимой силы (форс-мажор), включая: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</w:t>
      </w:r>
      <w:r>
        <w:rPr>
          <w:rFonts w:ascii="Times New Roman" w:hAnsi="Times New Roman" w:cs="Times New Roman"/>
        </w:rPr>
        <w:t>сударств, запрет торговых операций, в том числе с отдельными странами, вследствие принятия международных санкций и другие, не зависящие от воли сторон Договора, обстоятельства</w:t>
      </w:r>
      <w:proofErr w:type="gramEnd"/>
      <w:r>
        <w:rPr>
          <w:rFonts w:ascii="Times New Roman" w:hAnsi="Times New Roman" w:cs="Times New Roman"/>
        </w:rPr>
        <w:t xml:space="preserve">. 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6.2. Заказчик обладает всеми правами и полномочиями, необходимыми для заключен</w:t>
      </w:r>
      <w:r>
        <w:rPr>
          <w:rFonts w:ascii="Times New Roman" w:hAnsi="Times New Roman" w:cs="Times New Roman"/>
        </w:rPr>
        <w:t>ия и исполнения Договора.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6.3.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вправе в любое время в одностороннем порядке отказаться от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Услуги. В случае одностороннего отказа Заказчика от Услуги произведенная оплата не возвращается и не переносится на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другую Услугу.</w:t>
      </w:r>
    </w:p>
    <w:p w:rsidR="005226A3" w:rsidRDefault="005226A3" w:rsidP="005226A3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18308F" w:rsidRDefault="00606397" w:rsidP="005226A3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 Порядок рассмотрения претензий и споров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Претензии Заказчика по предоставляемой Услуге принимаются Исполнителем к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рассмотрению по адресу электронной почты, указанному в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п.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2.4. Договора, в течение 2 (двух) рабочих дней с момента пост</w:t>
      </w:r>
      <w:r>
        <w:rPr>
          <w:rFonts w:ascii="Times New Roman" w:hAnsi="Times New Roman" w:cs="Times New Roman"/>
        </w:rPr>
        <w:t>упления претензии.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7.2. Исполнитель и Заказчик, принимая во внимание характер оказываемой Услуги, обязуются в случае возникновения споров и разногласий, связанных с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оказанием Услуги, применять досудебный порядок урегулирования спора. В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случае невозможности</w:t>
      </w:r>
      <w:r>
        <w:rPr>
          <w:rFonts w:ascii="Times New Roman" w:hAnsi="Times New Roman" w:cs="Times New Roman"/>
        </w:rPr>
        <w:t xml:space="preserve"> урегулирования спора в досудебном порядке стороны вправе обратиться в суд.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всем вопросам, не урегулированным Договором, Заказчик и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Исполнитель руководствуются действующим законодательством Российской Федерации.</w:t>
      </w:r>
    </w:p>
    <w:p w:rsidR="0018308F" w:rsidRDefault="00606397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7.4.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Признание судом недействительности какого-либо пункта Договора не</w:t>
      </w:r>
      <w:r w:rsidR="005226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влечет за собой недействительность остальных пунктов.</w:t>
      </w:r>
    </w:p>
    <w:p w:rsidR="005226A3" w:rsidRDefault="005226A3" w:rsidP="005226A3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18308F" w:rsidRDefault="00606397" w:rsidP="005226A3">
      <w:pPr>
        <w:keepNext/>
        <w:widowControl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Реквизиты Сторон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8308F">
        <w:tc>
          <w:tcPr>
            <w:tcW w:w="4814" w:type="dxa"/>
          </w:tcPr>
          <w:p w:rsidR="0018308F" w:rsidRDefault="0060639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4815" w:type="dxa"/>
          </w:tcPr>
          <w:p w:rsidR="0018308F" w:rsidRDefault="0060639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18308F">
        <w:tc>
          <w:tcPr>
            <w:tcW w:w="4814" w:type="dxa"/>
          </w:tcPr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ППК «Роскадастр»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</w:t>
            </w:r>
            <w:r>
              <w:rPr>
                <w:rFonts w:ascii="Times New Roman" w:hAnsi="Times New Roman" w:cs="Times New Roman"/>
              </w:rPr>
              <w:t xml:space="preserve">ческий адрес: г. Москва, Орликов переулок, д. 10, стр. 1 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Филиал  ППК «Роскадастр» по Саратовской области 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/КПП 7708410783/645343001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юридический адрес: 410012, Саратовская область, 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Саратов, пл. </w:t>
            </w:r>
            <w:proofErr w:type="gramStart"/>
            <w:r>
              <w:rPr>
                <w:rFonts w:ascii="Times New Roman" w:hAnsi="Times New Roman" w:cs="Times New Roman"/>
              </w:rPr>
              <w:t>Театральная</w:t>
            </w:r>
            <w:proofErr w:type="gramEnd"/>
            <w:r>
              <w:rPr>
                <w:rFonts w:ascii="Times New Roman" w:hAnsi="Times New Roman" w:cs="Times New Roman"/>
              </w:rPr>
              <w:t>, д. 11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(88452)37-26-39, 37-26-23, фак</w:t>
            </w:r>
            <w:r>
              <w:rPr>
                <w:rFonts w:ascii="Times New Roman" w:hAnsi="Times New Roman" w:cs="Times New Roman"/>
              </w:rPr>
              <w:t>с 26-37-26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 xml:space="preserve">  </w:t>
            </w:r>
            <w:hyperlink r:id="rId15" w:tooltip="mailto:filial@64.kadastr.ru" w:history="1">
              <w:r>
                <w:rPr>
                  <w:rStyle w:val="aff1"/>
                  <w:rFonts w:ascii="Times New Roman" w:hAnsi="Times New Roman" w:cs="Times New Roman"/>
                  <w:b w:val="0"/>
                  <w:u w:val="single"/>
                </w:rPr>
                <w:t>filial@64.kadastr</w:t>
              </w:r>
            </w:hyperlink>
            <w:hyperlink r:id="rId16" w:tooltip="mailto:filial@64.kadastr.ru" w:history="1">
              <w:r>
                <w:rPr>
                  <w:rStyle w:val="aff1"/>
                  <w:rFonts w:ascii="Times New Roman" w:hAnsi="Times New Roman" w:cs="Times New Roman"/>
                  <w:b w:val="0"/>
                  <w:u w:val="single"/>
                </w:rPr>
                <w:t>.ru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Получатель: филиал ППК «Роскадастр» по Саратовской области 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/с 40503810256000000003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  30101810200000000607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 получателя: Поволжский банк ПАО Сбербанк 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Самара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 043601607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 80820266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 63701000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1227700700633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Заместитель  директора филиала 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ППК «Роскадастр» по Саратовской</w:t>
            </w: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5" w:type="dxa"/>
          </w:tcPr>
          <w:p w:rsidR="0018308F" w:rsidRDefault="0018308F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8308F">
        <w:tc>
          <w:tcPr>
            <w:tcW w:w="4814" w:type="dxa"/>
          </w:tcPr>
          <w:p w:rsidR="0018308F" w:rsidRDefault="0018308F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______________                     В.А. Матвеев  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подпись                                       расшифровка подписи</w:t>
            </w:r>
          </w:p>
        </w:tc>
        <w:tc>
          <w:tcPr>
            <w:tcW w:w="4815" w:type="dxa"/>
          </w:tcPr>
          <w:p w:rsidR="0018308F" w:rsidRDefault="0018308F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18308F" w:rsidRDefault="00606397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______             _______            _____________</w:t>
            </w:r>
          </w:p>
          <w:p w:rsidR="0018308F" w:rsidRDefault="00606397" w:rsidP="005226A3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должность              подпись          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расшифровка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подписи</w:t>
            </w:r>
          </w:p>
        </w:tc>
      </w:tr>
    </w:tbl>
    <w:p w:rsidR="00E01E43" w:rsidRDefault="00E01E4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18308F" w:rsidRDefault="00606397" w:rsidP="005226A3">
      <w:pPr>
        <w:spacing w:after="0" w:line="276" w:lineRule="auto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 1 к договору </w:t>
      </w:r>
    </w:p>
    <w:p w:rsidR="005226A3" w:rsidRDefault="00606397" w:rsidP="005226A3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____________________</w:t>
      </w:r>
    </w:p>
    <w:p w:rsidR="0018308F" w:rsidRDefault="00606397" w:rsidP="005226A3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____________________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Исполнитель: филиал ППК  «Роскадастр» по Саратовской области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(юридический) 410012, г. Саратов, пл. </w:t>
      </w:r>
      <w:proofErr w:type="gramStart"/>
      <w:r>
        <w:rPr>
          <w:rFonts w:ascii="Times New Roman" w:hAnsi="Times New Roman" w:cs="Times New Roman"/>
        </w:rPr>
        <w:t>Театральная</w:t>
      </w:r>
      <w:proofErr w:type="gramEnd"/>
      <w:r>
        <w:rPr>
          <w:rFonts w:ascii="Times New Roman" w:hAnsi="Times New Roman" w:cs="Times New Roman"/>
        </w:rPr>
        <w:t>, д. 11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(88452) 37-26-39, 37-26-23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 w:rsidP="005226A3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АКТ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________</w:t>
      </w:r>
    </w:p>
    <w:p w:rsidR="0018308F" w:rsidRDefault="00606397" w:rsidP="005226A3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оказании услуг по предоставлению права участия в консультационном семинаре, </w:t>
      </w:r>
      <w:proofErr w:type="spellStart"/>
      <w:r>
        <w:rPr>
          <w:rFonts w:ascii="Times New Roman" w:hAnsi="Times New Roman" w:cs="Times New Roman"/>
        </w:rPr>
        <w:t>вебинаре</w:t>
      </w:r>
      <w:proofErr w:type="spellEnd"/>
    </w:p>
    <w:p w:rsidR="0018308F" w:rsidRDefault="0018308F" w:rsidP="005226A3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Заказчик: 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Основание: договор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Валюта: Рубли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667"/>
        <w:gridCol w:w="3904"/>
        <w:gridCol w:w="1266"/>
        <w:gridCol w:w="1417"/>
        <w:gridCol w:w="1230"/>
        <w:gridCol w:w="1343"/>
      </w:tblGrid>
      <w:tr w:rsidR="0018308F">
        <w:tc>
          <w:tcPr>
            <w:tcW w:w="667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04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417" w:type="dxa"/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ичество</w:t>
            </w:r>
          </w:p>
        </w:tc>
        <w:tc>
          <w:tcPr>
            <w:tcW w:w="1230" w:type="dxa"/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343" w:type="dxa"/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18308F">
        <w:tc>
          <w:tcPr>
            <w:tcW w:w="667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904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Семинар, при подготовке материалов которого задействовано не более 2 работников, относящихся в профессиональной квалификационной группе «Общеотраслевые должности третьего уровня» к 3 квалификационному уровню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слушатель/</w:t>
            </w:r>
          </w:p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   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343" w:type="dxa"/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2500,00</w:t>
            </w:r>
          </w:p>
        </w:tc>
      </w:tr>
      <w:tr w:rsidR="0018308F">
        <w:tc>
          <w:tcPr>
            <w:tcW w:w="667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one" w:sz="4" w:space="0" w:color="000000"/>
              <w:bottom w:val="none" w:sz="4" w:space="0" w:color="000000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2500,00</w:t>
            </w:r>
          </w:p>
        </w:tc>
      </w:tr>
      <w:tr w:rsidR="0018308F">
        <w:tc>
          <w:tcPr>
            <w:tcW w:w="6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НДС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450,82</w:t>
            </w:r>
          </w:p>
        </w:tc>
      </w:tr>
      <w:tr w:rsidR="0018308F">
        <w:tc>
          <w:tcPr>
            <w:tcW w:w="6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(с учетом НДС)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2500,00</w:t>
            </w:r>
          </w:p>
        </w:tc>
      </w:tr>
    </w:tbl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оказано услуг на сумму: две  тысячи пятьсот рублей 00 коп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в </w:t>
      </w:r>
      <w:proofErr w:type="spellStart"/>
      <w:r>
        <w:rPr>
          <w:rFonts w:ascii="Times New Roman" w:hAnsi="Times New Roman" w:cs="Times New Roman"/>
        </w:rPr>
        <w:t>т.ч</w:t>
      </w:r>
      <w:proofErr w:type="spellEnd"/>
      <w:r>
        <w:rPr>
          <w:rFonts w:ascii="Times New Roman" w:hAnsi="Times New Roman" w:cs="Times New Roman"/>
        </w:rPr>
        <w:t>.: НДС – 22%: четыреста пятьдесят  рублей  82 коп.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исполнителя: заместитель директора филиала _______________________        В.А. Матвеев</w:t>
      </w:r>
    </w:p>
    <w:p w:rsidR="0018308F" w:rsidRDefault="00606397">
      <w:pPr>
        <w:pStyle w:val="af2"/>
        <w:spacing w:after="0" w:line="240" w:lineRule="auto"/>
        <w:ind w:left="1418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(должность)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(расшифровка подписи)</w:t>
      </w:r>
    </w:p>
    <w:p w:rsidR="0018308F" w:rsidRDefault="00606397">
      <w:pPr>
        <w:pStyle w:val="af2"/>
        <w:spacing w:after="0" w:line="240" w:lineRule="auto"/>
        <w:ind w:left="1418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М.П.</w:t>
      </w:r>
    </w:p>
    <w:p w:rsidR="0018308F" w:rsidRDefault="00606397">
      <w:pPr>
        <w:pStyle w:val="aff2"/>
      </w:pPr>
      <w:r>
        <w:rPr>
          <w:rFonts w:ascii="Times New Roman" w:hAnsi="Times New Roman" w:cs="Times New Roman"/>
        </w:rPr>
        <w:t>От заказчика:</w:t>
      </w:r>
      <w:r>
        <w:t xml:space="preserve"> ___________________        _________________________               ________________</w:t>
      </w:r>
    </w:p>
    <w:p w:rsidR="0018308F" w:rsidRDefault="00606397">
      <w:pPr>
        <w:pStyle w:val="af2"/>
        <w:spacing w:after="0" w:line="240" w:lineRule="auto"/>
        <w:ind w:left="1418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(должность)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(подпись)</w:t>
      </w:r>
      <w:r>
        <w:rPr>
          <w:rFonts w:ascii="Times New Roman" w:hAnsi="Times New Roman" w:cs="Times New Roman"/>
        </w:rPr>
        <w:tab/>
        <w:t xml:space="preserve">               (расшифровка подписи)</w:t>
      </w:r>
    </w:p>
    <w:p w:rsidR="0018308F" w:rsidRDefault="00606397">
      <w:pPr>
        <w:pStyle w:val="af2"/>
        <w:spacing w:after="0" w:line="240" w:lineRule="auto"/>
        <w:ind w:left="1418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М.П.</w:t>
      </w:r>
    </w:p>
    <w:p w:rsidR="0018308F" w:rsidRDefault="0018308F">
      <w:pPr>
        <w:pStyle w:val="af2"/>
        <w:spacing w:after="0" w:line="240" w:lineRule="auto"/>
        <w:ind w:left="1418" w:firstLine="709"/>
        <w:rPr>
          <w:rFonts w:ascii="Times New Roman" w:hAnsi="Times New Roman" w:cs="Times New Roman"/>
        </w:rPr>
      </w:pPr>
    </w:p>
    <w:p w:rsidR="005226A3" w:rsidRDefault="005226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8308F" w:rsidRDefault="00606397" w:rsidP="005226A3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 2 к договору </w:t>
      </w:r>
    </w:p>
    <w:p w:rsidR="005226A3" w:rsidRDefault="005226A3" w:rsidP="005226A3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____________________</w:t>
      </w:r>
    </w:p>
    <w:p w:rsidR="005226A3" w:rsidRDefault="005226A3" w:rsidP="005226A3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____________________</w:t>
      </w:r>
    </w:p>
    <w:p w:rsidR="005226A3" w:rsidRDefault="005226A3" w:rsidP="005226A3">
      <w:pPr>
        <w:pStyle w:val="af2"/>
        <w:spacing w:after="0" w:line="240" w:lineRule="auto"/>
        <w:ind w:left="5670"/>
        <w:rPr>
          <w:rFonts w:ascii="Times New Roman" w:hAnsi="Times New Roman" w:cs="Times New Roman"/>
        </w:rPr>
      </w:pPr>
    </w:p>
    <w:p w:rsidR="005226A3" w:rsidRDefault="005226A3" w:rsidP="005226A3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Исполнитель: филиал ППК  «Роскадастр» по Саратовской области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(юридический) 410012, г. Саратов, пл. Театральная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</w:t>
      </w:r>
      <w:proofErr w:type="gramEnd"/>
      <w:r>
        <w:rPr>
          <w:rFonts w:ascii="Times New Roman" w:hAnsi="Times New Roman" w:cs="Times New Roman"/>
        </w:rPr>
        <w:t>. 11,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(88452) 37-26-39, 37-26-23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АКТ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_____________</w:t>
      </w:r>
    </w:p>
    <w:p w:rsidR="0018308F" w:rsidRDefault="00606397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оказании услуг</w:t>
      </w:r>
      <w:r>
        <w:rPr>
          <w:rFonts w:ascii="Times New Roman" w:hAnsi="Times New Roman" w:cs="Times New Roman"/>
        </w:rPr>
        <w:t xml:space="preserve"> по предоставлению права участия в консультационном </w:t>
      </w:r>
      <w:proofErr w:type="spellStart"/>
      <w:r>
        <w:rPr>
          <w:rFonts w:ascii="Times New Roman" w:hAnsi="Times New Roman" w:cs="Times New Roman"/>
        </w:rPr>
        <w:t>семинаре</w:t>
      </w:r>
      <w:proofErr w:type="gramStart"/>
      <w:r>
        <w:rPr>
          <w:rFonts w:ascii="Times New Roman" w:hAnsi="Times New Roman" w:cs="Times New Roman"/>
        </w:rPr>
        <w:t>,в</w:t>
      </w:r>
      <w:proofErr w:type="gramEnd"/>
      <w:r>
        <w:rPr>
          <w:rFonts w:ascii="Times New Roman" w:hAnsi="Times New Roman" w:cs="Times New Roman"/>
        </w:rPr>
        <w:t>ебинаре</w:t>
      </w:r>
      <w:proofErr w:type="spellEnd"/>
    </w:p>
    <w:p w:rsidR="0018308F" w:rsidRDefault="0018308F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Заказчик: _____________________________________________________________________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Основание: ___________________________________________________________________</w:t>
      </w: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Валюта: Рубли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667"/>
        <w:gridCol w:w="3904"/>
        <w:gridCol w:w="1266"/>
        <w:gridCol w:w="1417"/>
        <w:gridCol w:w="1230"/>
        <w:gridCol w:w="1343"/>
      </w:tblGrid>
      <w:tr w:rsidR="0018308F">
        <w:tc>
          <w:tcPr>
            <w:tcW w:w="667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04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417" w:type="dxa"/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30" w:type="dxa"/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343" w:type="dxa"/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18308F">
        <w:tc>
          <w:tcPr>
            <w:tcW w:w="667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4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Семинар, при подготовке материалов которого задействовано не более 2 работников, относящихся в профессиональной квалификационной группе «Общеотраслевые должности третьего уровня» к 3 квалификационному у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ровню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слушатель/ руб.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2500,00</w:t>
            </w:r>
          </w:p>
        </w:tc>
        <w:tc>
          <w:tcPr>
            <w:tcW w:w="1343" w:type="dxa"/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</w:tr>
      <w:tr w:rsidR="0018308F">
        <w:tc>
          <w:tcPr>
            <w:tcW w:w="667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one" w:sz="4" w:space="0" w:color="000000"/>
              <w:bottom w:val="none" w:sz="4" w:space="0" w:color="000000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</w:tr>
      <w:tr w:rsidR="0018308F">
        <w:tc>
          <w:tcPr>
            <w:tcW w:w="6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НДС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</w:tr>
      <w:tr w:rsidR="0018308F">
        <w:tc>
          <w:tcPr>
            <w:tcW w:w="6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18308F" w:rsidRDefault="00606397">
            <w:pPr>
              <w:pStyle w:val="af2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(с учетом НДС)</w:t>
            </w: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8308F" w:rsidRDefault="0018308F">
            <w:pPr>
              <w:pStyle w:val="af2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Всего оказано услуг на сумму:  ____________________________________, в </w:t>
      </w:r>
      <w:proofErr w:type="spellStart"/>
      <w:r>
        <w:rPr>
          <w:rFonts w:ascii="Times New Roman" w:hAnsi="Times New Roman" w:cs="Times New Roman"/>
        </w:rPr>
        <w:t>т.ч</w:t>
      </w:r>
      <w:proofErr w:type="spellEnd"/>
      <w:r>
        <w:rPr>
          <w:rFonts w:ascii="Times New Roman" w:hAnsi="Times New Roman" w:cs="Times New Roman"/>
        </w:rPr>
        <w:t>.: НДС - ___________________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18308F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</w:p>
    <w:p w:rsidR="0018308F" w:rsidRDefault="00606397">
      <w:pPr>
        <w:pStyle w:val="af2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исполнителя: ___________________  _________________________  ___________________</w:t>
      </w:r>
    </w:p>
    <w:p w:rsidR="0018308F" w:rsidRDefault="00606397">
      <w:pPr>
        <w:pStyle w:val="af2"/>
        <w:spacing w:after="0" w:line="240" w:lineRule="auto"/>
        <w:ind w:left="1418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(должность)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(р</w:t>
      </w:r>
      <w:r>
        <w:rPr>
          <w:rFonts w:ascii="Times New Roman" w:hAnsi="Times New Roman" w:cs="Times New Roman"/>
        </w:rPr>
        <w:t>асшифровка подписи)</w:t>
      </w:r>
    </w:p>
    <w:p w:rsidR="0018308F" w:rsidRDefault="00606397">
      <w:pPr>
        <w:pStyle w:val="af2"/>
        <w:spacing w:after="0" w:line="240" w:lineRule="auto"/>
        <w:ind w:left="1418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М.П.</w:t>
      </w:r>
    </w:p>
    <w:p w:rsidR="005226A3" w:rsidRDefault="005226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8308F" w:rsidRDefault="00606397" w:rsidP="005226A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СОГЛАСИЕ ФИЗИЧЕСКОГО ЛИЦА</w:t>
      </w:r>
    </w:p>
    <w:p w:rsidR="0018308F" w:rsidRDefault="00606397" w:rsidP="005226A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ОБРАБОТКУ СВОИХ ПЕРСОНАЛЬНЫХ ДАННЫХ</w:t>
      </w:r>
    </w:p>
    <w:p w:rsidR="0018308F" w:rsidRDefault="0018308F">
      <w:pPr>
        <w:jc w:val="center"/>
        <w:rPr>
          <w:rFonts w:ascii="Times New Roman" w:hAnsi="Times New Roman" w:cs="Times New Roman"/>
        </w:rPr>
      </w:pPr>
    </w:p>
    <w:p w:rsidR="0018308F" w:rsidRDefault="006063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proofErr w:type="gramStart"/>
      <w:r>
        <w:rPr>
          <w:rFonts w:ascii="Times New Roman" w:hAnsi="Times New Roman" w:cs="Times New Roman"/>
        </w:rPr>
        <w:t>Даю согласие на обработку моих персональных данных ППК «Роскадастр» (сбор, систематизацию, накопление, хранение, уточнение (обновление, изменение), использование, распространение (в том числе передачу),  обезличивание, блокирование, уничтожение персональны</w:t>
      </w:r>
      <w:r>
        <w:rPr>
          <w:rFonts w:ascii="Times New Roman" w:hAnsi="Times New Roman" w:cs="Times New Roman"/>
        </w:rPr>
        <w:t xml:space="preserve">х данных, а также иные действия,  необходимые для обработки персональных данных в рамках предоставления услуги по предоставлению права участия в консультационном семинаре, </w:t>
      </w:r>
      <w:proofErr w:type="spellStart"/>
      <w:r>
        <w:rPr>
          <w:rFonts w:ascii="Times New Roman" w:hAnsi="Times New Roman" w:cs="Times New Roman"/>
        </w:rPr>
        <w:t>вебинаре</w:t>
      </w:r>
      <w:proofErr w:type="spellEnd"/>
      <w:r>
        <w:rPr>
          <w:rFonts w:ascii="Times New Roman" w:hAnsi="Times New Roman" w:cs="Times New Roman"/>
        </w:rPr>
        <w:t xml:space="preserve"> подтверждаю:</w:t>
      </w:r>
      <w:proofErr w:type="gramEnd"/>
    </w:p>
    <w:p w:rsidR="0018308F" w:rsidRDefault="006063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(Ф.И.О)________________________________________________ ______</w:t>
      </w:r>
      <w:r>
        <w:rPr>
          <w:rFonts w:ascii="Times New Roman" w:hAnsi="Times New Roman" w:cs="Times New Roman"/>
        </w:rPr>
        <w:t>_____, проживающий по адресу/адрес постоянного места жительства или преимущественного пребывания в соответствии с федеральной информационной адресной системой__________________________________________________________________________________________________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__________________________,</w:t>
      </w:r>
    </w:p>
    <w:p w:rsidR="0018308F" w:rsidRDefault="006063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СНИЛС/__________________________________________________________,</w:t>
      </w:r>
    </w:p>
    <w:p w:rsidR="0018308F" w:rsidRDefault="006063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и реквизиты документа, удостоверяющего личность__________________________________________________________</w:t>
      </w:r>
    </w:p>
    <w:p w:rsidR="0018308F" w:rsidRDefault="006063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</w:t>
      </w:r>
      <w:r>
        <w:rPr>
          <w:rFonts w:ascii="Times New Roman" w:hAnsi="Times New Roman" w:cs="Times New Roman"/>
        </w:rPr>
        <w:t>_______________________</w:t>
      </w:r>
    </w:p>
    <w:p w:rsidR="0018308F" w:rsidRDefault="0018308F">
      <w:pPr>
        <w:jc w:val="right"/>
        <w:rPr>
          <w:rFonts w:ascii="Times New Roman" w:hAnsi="Times New Roman" w:cs="Times New Roman"/>
        </w:rPr>
      </w:pPr>
    </w:p>
    <w:p w:rsidR="0018308F" w:rsidRDefault="0018308F">
      <w:pPr>
        <w:jc w:val="right"/>
        <w:rPr>
          <w:rFonts w:ascii="Times New Roman" w:hAnsi="Times New Roman" w:cs="Times New Roman"/>
        </w:rPr>
      </w:pPr>
    </w:p>
    <w:p w:rsidR="0018308F" w:rsidRDefault="0018308F">
      <w:pPr>
        <w:jc w:val="right"/>
        <w:rPr>
          <w:rFonts w:ascii="Times New Roman" w:hAnsi="Times New Roman" w:cs="Times New Roman"/>
        </w:rPr>
      </w:pPr>
    </w:p>
    <w:p w:rsidR="0018308F" w:rsidRDefault="0018308F">
      <w:pPr>
        <w:jc w:val="right"/>
        <w:rPr>
          <w:rFonts w:ascii="Times New Roman" w:hAnsi="Times New Roman" w:cs="Times New Roman"/>
        </w:rPr>
      </w:pPr>
    </w:p>
    <w:p w:rsidR="0018308F" w:rsidRDefault="0060639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Дата____________</w:t>
      </w:r>
    </w:p>
    <w:p w:rsidR="0018308F" w:rsidRDefault="00606397" w:rsidP="005226A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Подпись____________</w:t>
      </w:r>
      <w:bookmarkStart w:id="0" w:name="_GoBack"/>
      <w:bookmarkEnd w:id="0"/>
    </w:p>
    <w:sectPr w:rsidR="0018308F">
      <w:headerReference w:type="default" r:id="rId17"/>
      <w:pgSz w:w="11906" w:h="16838"/>
      <w:pgMar w:top="1134" w:right="566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397" w:rsidRDefault="00606397">
      <w:pPr>
        <w:spacing w:after="0" w:line="240" w:lineRule="auto"/>
      </w:pPr>
      <w:r>
        <w:separator/>
      </w:r>
    </w:p>
  </w:endnote>
  <w:endnote w:type="continuationSeparator" w:id="0">
    <w:p w:rsidR="00606397" w:rsidRDefault="00606397">
      <w:pPr>
        <w:spacing w:after="0" w:line="240" w:lineRule="auto"/>
      </w:pPr>
      <w:r>
        <w:continuationSeparator/>
      </w:r>
    </w:p>
  </w:endnote>
  <w:endnote w:type="continuationNotice" w:id="1">
    <w:p w:rsidR="00606397" w:rsidRDefault="006063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397" w:rsidRDefault="00606397">
      <w:pPr>
        <w:spacing w:after="0" w:line="240" w:lineRule="auto"/>
      </w:pPr>
      <w:r>
        <w:separator/>
      </w:r>
    </w:p>
  </w:footnote>
  <w:footnote w:type="continuationSeparator" w:id="0">
    <w:p w:rsidR="00606397" w:rsidRDefault="00606397">
      <w:pPr>
        <w:spacing w:after="0" w:line="240" w:lineRule="auto"/>
      </w:pPr>
      <w:r>
        <w:continuationSeparator/>
      </w:r>
    </w:p>
  </w:footnote>
  <w:footnote w:type="continuationNotice" w:id="1">
    <w:p w:rsidR="00606397" w:rsidRDefault="006063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510111"/>
      <w:docPartObj>
        <w:docPartGallery w:val="Page Numbers (Top of Page)"/>
        <w:docPartUnique/>
      </w:docPartObj>
    </w:sdtPr>
    <w:sdtEndPr/>
    <w:sdtContent>
      <w:p w:rsidR="0018308F" w:rsidRDefault="00606397">
        <w:pPr>
          <w:pStyle w:val="af9"/>
          <w:jc w:val="center"/>
          <w:rPr>
            <w:rFonts w:ascii="Times New Roman" w:hAnsi="Times New Roman" w:cs="Times New Roman"/>
            <w:sz w:val="24"/>
            <w:szCs w:val="28"/>
          </w:rPr>
        </w:pPr>
        <w:r>
          <w:rPr>
            <w:rFonts w:ascii="Times New Roman" w:hAnsi="Times New Roman" w:cs="Times New Roman"/>
            <w:sz w:val="24"/>
            <w:szCs w:val="28"/>
          </w:rPr>
          <w:fldChar w:fldCharType="begin"/>
        </w:r>
        <w:r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5226A3">
          <w:rPr>
            <w:rFonts w:ascii="Times New Roman" w:hAnsi="Times New Roman" w:cs="Times New Roman"/>
            <w:noProof/>
            <w:sz w:val="24"/>
            <w:szCs w:val="28"/>
          </w:rPr>
          <w:t>8</w:t>
        </w:r>
        <w:r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18308F" w:rsidRDefault="0018308F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5B5"/>
    <w:multiLevelType w:val="multilevel"/>
    <w:tmpl w:val="D4E633F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1B946C9"/>
    <w:multiLevelType w:val="multilevel"/>
    <w:tmpl w:val="7048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C8733E"/>
    <w:multiLevelType w:val="multilevel"/>
    <w:tmpl w:val="4A2A7E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1D43F6C"/>
    <w:multiLevelType w:val="multilevel"/>
    <w:tmpl w:val="B754CB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2" w:hanging="1440"/>
      </w:pPr>
      <w:rPr>
        <w:rFonts w:hint="default"/>
      </w:rPr>
    </w:lvl>
  </w:abstractNum>
  <w:abstractNum w:abstractNumId="4">
    <w:nsid w:val="0575100C"/>
    <w:multiLevelType w:val="multilevel"/>
    <w:tmpl w:val="958A474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53E59"/>
    <w:multiLevelType w:val="hybridMultilevel"/>
    <w:tmpl w:val="58F8BF08"/>
    <w:lvl w:ilvl="0" w:tplc="0EB0BC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C8BD54">
      <w:start w:val="1"/>
      <w:numFmt w:val="lowerLetter"/>
      <w:lvlText w:val="%2."/>
      <w:lvlJc w:val="left"/>
      <w:pPr>
        <w:ind w:left="1440" w:hanging="360"/>
      </w:pPr>
    </w:lvl>
    <w:lvl w:ilvl="2" w:tplc="C8F27FC6">
      <w:start w:val="1"/>
      <w:numFmt w:val="lowerRoman"/>
      <w:lvlText w:val="%3."/>
      <w:lvlJc w:val="right"/>
      <w:pPr>
        <w:ind w:left="2160" w:hanging="180"/>
      </w:pPr>
    </w:lvl>
    <w:lvl w:ilvl="3" w:tplc="54A23C96">
      <w:start w:val="1"/>
      <w:numFmt w:val="decimal"/>
      <w:lvlText w:val="%4."/>
      <w:lvlJc w:val="left"/>
      <w:pPr>
        <w:ind w:left="2880" w:hanging="360"/>
      </w:pPr>
    </w:lvl>
    <w:lvl w:ilvl="4" w:tplc="BE30B97C">
      <w:start w:val="1"/>
      <w:numFmt w:val="lowerLetter"/>
      <w:lvlText w:val="%5."/>
      <w:lvlJc w:val="left"/>
      <w:pPr>
        <w:ind w:left="3600" w:hanging="360"/>
      </w:pPr>
    </w:lvl>
    <w:lvl w:ilvl="5" w:tplc="48DA3F24">
      <w:start w:val="1"/>
      <w:numFmt w:val="lowerRoman"/>
      <w:lvlText w:val="%6."/>
      <w:lvlJc w:val="right"/>
      <w:pPr>
        <w:ind w:left="4320" w:hanging="180"/>
      </w:pPr>
    </w:lvl>
    <w:lvl w:ilvl="6" w:tplc="A78ADBC4">
      <w:start w:val="1"/>
      <w:numFmt w:val="decimal"/>
      <w:lvlText w:val="%7."/>
      <w:lvlJc w:val="left"/>
      <w:pPr>
        <w:ind w:left="5040" w:hanging="360"/>
      </w:pPr>
    </w:lvl>
    <w:lvl w:ilvl="7" w:tplc="953A4930">
      <w:start w:val="1"/>
      <w:numFmt w:val="lowerLetter"/>
      <w:lvlText w:val="%8."/>
      <w:lvlJc w:val="left"/>
      <w:pPr>
        <w:ind w:left="5760" w:hanging="360"/>
      </w:pPr>
    </w:lvl>
    <w:lvl w:ilvl="8" w:tplc="087CD99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47D63"/>
    <w:multiLevelType w:val="hybridMultilevel"/>
    <w:tmpl w:val="185CE21E"/>
    <w:lvl w:ilvl="0" w:tplc="15D047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116B0BC">
      <w:start w:val="1"/>
      <w:numFmt w:val="lowerLetter"/>
      <w:lvlText w:val="%2."/>
      <w:lvlJc w:val="left"/>
      <w:pPr>
        <w:ind w:left="1789" w:hanging="360"/>
      </w:pPr>
    </w:lvl>
    <w:lvl w:ilvl="2" w:tplc="9EA80806">
      <w:start w:val="1"/>
      <w:numFmt w:val="lowerRoman"/>
      <w:lvlText w:val="%3."/>
      <w:lvlJc w:val="right"/>
      <w:pPr>
        <w:ind w:left="2509" w:hanging="180"/>
      </w:pPr>
    </w:lvl>
    <w:lvl w:ilvl="3" w:tplc="2B3C140C">
      <w:start w:val="1"/>
      <w:numFmt w:val="decimal"/>
      <w:lvlText w:val="%4."/>
      <w:lvlJc w:val="left"/>
      <w:pPr>
        <w:ind w:left="3229" w:hanging="360"/>
      </w:pPr>
    </w:lvl>
    <w:lvl w:ilvl="4" w:tplc="867CD6F0">
      <w:start w:val="1"/>
      <w:numFmt w:val="lowerLetter"/>
      <w:lvlText w:val="%5."/>
      <w:lvlJc w:val="left"/>
      <w:pPr>
        <w:ind w:left="3949" w:hanging="360"/>
      </w:pPr>
    </w:lvl>
    <w:lvl w:ilvl="5" w:tplc="48FC5F80">
      <w:start w:val="1"/>
      <w:numFmt w:val="lowerRoman"/>
      <w:lvlText w:val="%6."/>
      <w:lvlJc w:val="right"/>
      <w:pPr>
        <w:ind w:left="4669" w:hanging="180"/>
      </w:pPr>
    </w:lvl>
    <w:lvl w:ilvl="6" w:tplc="4FEC983E">
      <w:start w:val="1"/>
      <w:numFmt w:val="decimal"/>
      <w:lvlText w:val="%7."/>
      <w:lvlJc w:val="left"/>
      <w:pPr>
        <w:ind w:left="5389" w:hanging="360"/>
      </w:pPr>
    </w:lvl>
    <w:lvl w:ilvl="7" w:tplc="EDA21FFA">
      <w:start w:val="1"/>
      <w:numFmt w:val="lowerLetter"/>
      <w:lvlText w:val="%8."/>
      <w:lvlJc w:val="left"/>
      <w:pPr>
        <w:ind w:left="6109" w:hanging="360"/>
      </w:pPr>
    </w:lvl>
    <w:lvl w:ilvl="8" w:tplc="16A4F464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B40187"/>
    <w:multiLevelType w:val="multilevel"/>
    <w:tmpl w:val="50180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CF30861"/>
    <w:multiLevelType w:val="multilevel"/>
    <w:tmpl w:val="40D0EE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585FCF"/>
    <w:multiLevelType w:val="multilevel"/>
    <w:tmpl w:val="9F0294E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0FDC26D1"/>
    <w:multiLevelType w:val="hybridMultilevel"/>
    <w:tmpl w:val="9CBA13E8"/>
    <w:lvl w:ilvl="0" w:tplc="1CB244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ACBF3A">
      <w:start w:val="1"/>
      <w:numFmt w:val="lowerLetter"/>
      <w:lvlText w:val="%2."/>
      <w:lvlJc w:val="left"/>
      <w:pPr>
        <w:ind w:left="1440" w:hanging="360"/>
      </w:pPr>
    </w:lvl>
    <w:lvl w:ilvl="2" w:tplc="C3D0AA7A">
      <w:start w:val="1"/>
      <w:numFmt w:val="lowerRoman"/>
      <w:lvlText w:val="%3."/>
      <w:lvlJc w:val="right"/>
      <w:pPr>
        <w:ind w:left="2160" w:hanging="180"/>
      </w:pPr>
    </w:lvl>
    <w:lvl w:ilvl="3" w:tplc="74A0853A">
      <w:start w:val="1"/>
      <w:numFmt w:val="decimal"/>
      <w:lvlText w:val="%4."/>
      <w:lvlJc w:val="left"/>
      <w:pPr>
        <w:ind w:left="2880" w:hanging="360"/>
      </w:pPr>
    </w:lvl>
    <w:lvl w:ilvl="4" w:tplc="61346422">
      <w:start w:val="1"/>
      <w:numFmt w:val="lowerLetter"/>
      <w:lvlText w:val="%5."/>
      <w:lvlJc w:val="left"/>
      <w:pPr>
        <w:ind w:left="3600" w:hanging="360"/>
      </w:pPr>
    </w:lvl>
    <w:lvl w:ilvl="5" w:tplc="D856E514">
      <w:start w:val="1"/>
      <w:numFmt w:val="lowerRoman"/>
      <w:lvlText w:val="%6."/>
      <w:lvlJc w:val="right"/>
      <w:pPr>
        <w:ind w:left="4320" w:hanging="180"/>
      </w:pPr>
    </w:lvl>
    <w:lvl w:ilvl="6" w:tplc="BFB29CE6">
      <w:start w:val="1"/>
      <w:numFmt w:val="decimal"/>
      <w:lvlText w:val="%7."/>
      <w:lvlJc w:val="left"/>
      <w:pPr>
        <w:ind w:left="5040" w:hanging="360"/>
      </w:pPr>
    </w:lvl>
    <w:lvl w:ilvl="7" w:tplc="9C98E916">
      <w:start w:val="1"/>
      <w:numFmt w:val="lowerLetter"/>
      <w:lvlText w:val="%8."/>
      <w:lvlJc w:val="left"/>
      <w:pPr>
        <w:ind w:left="5760" w:hanging="360"/>
      </w:pPr>
    </w:lvl>
    <w:lvl w:ilvl="8" w:tplc="851AD9C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6B0EC6"/>
    <w:multiLevelType w:val="multilevel"/>
    <w:tmpl w:val="6CDA8A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5BD36C7"/>
    <w:multiLevelType w:val="multilevel"/>
    <w:tmpl w:val="28FEE4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2" w:hanging="1440"/>
      </w:pPr>
      <w:rPr>
        <w:rFonts w:hint="default"/>
      </w:rPr>
    </w:lvl>
  </w:abstractNum>
  <w:abstractNum w:abstractNumId="13">
    <w:nsid w:val="1C77350D"/>
    <w:multiLevelType w:val="multilevel"/>
    <w:tmpl w:val="2C5C368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250B5B4F"/>
    <w:multiLevelType w:val="hybridMultilevel"/>
    <w:tmpl w:val="6ADE30D8"/>
    <w:lvl w:ilvl="0" w:tplc="13502B0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AA6770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5EA2E4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B2682A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966CC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A5E9CB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094A48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8A7C404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D56888F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5">
    <w:nsid w:val="294C726A"/>
    <w:multiLevelType w:val="multilevel"/>
    <w:tmpl w:val="491AC4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6">
    <w:nsid w:val="29DC2591"/>
    <w:multiLevelType w:val="multilevel"/>
    <w:tmpl w:val="8140E8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7">
    <w:nsid w:val="2BE70462"/>
    <w:multiLevelType w:val="multilevel"/>
    <w:tmpl w:val="F90863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E4D71F5"/>
    <w:multiLevelType w:val="multilevel"/>
    <w:tmpl w:val="E362B76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>
    <w:nsid w:val="30920C9F"/>
    <w:multiLevelType w:val="multilevel"/>
    <w:tmpl w:val="161A54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53C7D7B"/>
    <w:multiLevelType w:val="multilevel"/>
    <w:tmpl w:val="71EAB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theme="minorBidi" w:hint="default"/>
      </w:rPr>
    </w:lvl>
  </w:abstractNum>
  <w:abstractNum w:abstractNumId="21">
    <w:nsid w:val="361758C5"/>
    <w:multiLevelType w:val="multilevel"/>
    <w:tmpl w:val="B2C0FE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3AFD2D34"/>
    <w:multiLevelType w:val="multilevel"/>
    <w:tmpl w:val="9CC8492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3C605D68"/>
    <w:multiLevelType w:val="multilevel"/>
    <w:tmpl w:val="B344A5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F892372"/>
    <w:multiLevelType w:val="multilevel"/>
    <w:tmpl w:val="BCEE7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5">
    <w:nsid w:val="3F8A6355"/>
    <w:multiLevelType w:val="multilevel"/>
    <w:tmpl w:val="F75E7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6">
    <w:nsid w:val="3F9B6E63"/>
    <w:multiLevelType w:val="multilevel"/>
    <w:tmpl w:val="5DC824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>
    <w:nsid w:val="4A5275A3"/>
    <w:multiLevelType w:val="multilevel"/>
    <w:tmpl w:val="C930C8CE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4CFA48F3"/>
    <w:multiLevelType w:val="hybridMultilevel"/>
    <w:tmpl w:val="8750B1E6"/>
    <w:lvl w:ilvl="0" w:tplc="61D803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9C1F2A">
      <w:start w:val="1"/>
      <w:numFmt w:val="lowerLetter"/>
      <w:lvlText w:val="%2."/>
      <w:lvlJc w:val="left"/>
      <w:pPr>
        <w:ind w:left="1440" w:hanging="360"/>
      </w:pPr>
    </w:lvl>
    <w:lvl w:ilvl="2" w:tplc="1A300C54">
      <w:start w:val="1"/>
      <w:numFmt w:val="lowerRoman"/>
      <w:lvlText w:val="%3."/>
      <w:lvlJc w:val="right"/>
      <w:pPr>
        <w:ind w:left="2160" w:hanging="180"/>
      </w:pPr>
    </w:lvl>
    <w:lvl w:ilvl="3" w:tplc="45401E76">
      <w:start w:val="1"/>
      <w:numFmt w:val="decimal"/>
      <w:lvlText w:val="%4."/>
      <w:lvlJc w:val="left"/>
      <w:pPr>
        <w:ind w:left="2880" w:hanging="360"/>
      </w:pPr>
    </w:lvl>
    <w:lvl w:ilvl="4" w:tplc="E4B0D000">
      <w:start w:val="1"/>
      <w:numFmt w:val="lowerLetter"/>
      <w:lvlText w:val="%5."/>
      <w:lvlJc w:val="left"/>
      <w:pPr>
        <w:ind w:left="3600" w:hanging="360"/>
      </w:pPr>
    </w:lvl>
    <w:lvl w:ilvl="5" w:tplc="3B7A3F8A">
      <w:start w:val="1"/>
      <w:numFmt w:val="lowerRoman"/>
      <w:lvlText w:val="%6."/>
      <w:lvlJc w:val="right"/>
      <w:pPr>
        <w:ind w:left="4320" w:hanging="180"/>
      </w:pPr>
    </w:lvl>
    <w:lvl w:ilvl="6" w:tplc="205E3C7E">
      <w:start w:val="1"/>
      <w:numFmt w:val="decimal"/>
      <w:lvlText w:val="%7."/>
      <w:lvlJc w:val="left"/>
      <w:pPr>
        <w:ind w:left="5040" w:hanging="360"/>
      </w:pPr>
    </w:lvl>
    <w:lvl w:ilvl="7" w:tplc="04A6A1A0">
      <w:start w:val="1"/>
      <w:numFmt w:val="lowerLetter"/>
      <w:lvlText w:val="%8."/>
      <w:lvlJc w:val="left"/>
      <w:pPr>
        <w:ind w:left="5760" w:hanging="360"/>
      </w:pPr>
    </w:lvl>
    <w:lvl w:ilvl="8" w:tplc="E9D65D54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073A33"/>
    <w:multiLevelType w:val="multilevel"/>
    <w:tmpl w:val="13D43104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570F31D3"/>
    <w:multiLevelType w:val="multilevel"/>
    <w:tmpl w:val="DB4EE8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2B2114F"/>
    <w:multiLevelType w:val="multilevel"/>
    <w:tmpl w:val="CC9AB7F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2">
    <w:nsid w:val="64D3317F"/>
    <w:multiLevelType w:val="multilevel"/>
    <w:tmpl w:val="B57266A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6D5A6789"/>
    <w:multiLevelType w:val="multilevel"/>
    <w:tmpl w:val="F508D278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46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8" w:hanging="1440"/>
      </w:pPr>
      <w:rPr>
        <w:rFonts w:hint="default"/>
      </w:rPr>
    </w:lvl>
  </w:abstractNum>
  <w:abstractNum w:abstractNumId="34">
    <w:nsid w:val="6F056A32"/>
    <w:multiLevelType w:val="multilevel"/>
    <w:tmpl w:val="D49AB40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>
    <w:nsid w:val="704E229A"/>
    <w:multiLevelType w:val="multilevel"/>
    <w:tmpl w:val="FF3C59C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70861217"/>
    <w:multiLevelType w:val="multilevel"/>
    <w:tmpl w:val="2356E73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7">
    <w:nsid w:val="749246F8"/>
    <w:multiLevelType w:val="multilevel"/>
    <w:tmpl w:val="B2001A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78D425BD"/>
    <w:multiLevelType w:val="multilevel"/>
    <w:tmpl w:val="84EA7C5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9">
    <w:nsid w:val="7B826B81"/>
    <w:multiLevelType w:val="multilevel"/>
    <w:tmpl w:val="F4F86CF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20"/>
  </w:num>
  <w:num w:numId="2">
    <w:abstractNumId w:val="30"/>
  </w:num>
  <w:num w:numId="3">
    <w:abstractNumId w:val="2"/>
  </w:num>
  <w:num w:numId="4">
    <w:abstractNumId w:val="17"/>
  </w:num>
  <w:num w:numId="5">
    <w:abstractNumId w:val="1"/>
  </w:num>
  <w:num w:numId="6">
    <w:abstractNumId w:val="16"/>
  </w:num>
  <w:num w:numId="7">
    <w:abstractNumId w:val="25"/>
  </w:num>
  <w:num w:numId="8">
    <w:abstractNumId w:val="3"/>
  </w:num>
  <w:num w:numId="9">
    <w:abstractNumId w:val="12"/>
  </w:num>
  <w:num w:numId="10">
    <w:abstractNumId w:val="33"/>
  </w:num>
  <w:num w:numId="11">
    <w:abstractNumId w:val="15"/>
  </w:num>
  <w:num w:numId="12">
    <w:abstractNumId w:val="7"/>
  </w:num>
  <w:num w:numId="13">
    <w:abstractNumId w:val="37"/>
  </w:num>
  <w:num w:numId="14">
    <w:abstractNumId w:val="22"/>
  </w:num>
  <w:num w:numId="15">
    <w:abstractNumId w:val="38"/>
  </w:num>
  <w:num w:numId="16">
    <w:abstractNumId w:val="18"/>
  </w:num>
  <w:num w:numId="17">
    <w:abstractNumId w:val="24"/>
  </w:num>
  <w:num w:numId="18">
    <w:abstractNumId w:val="39"/>
  </w:num>
  <w:num w:numId="19">
    <w:abstractNumId w:val="13"/>
  </w:num>
  <w:num w:numId="20">
    <w:abstractNumId w:val="4"/>
  </w:num>
  <w:num w:numId="21">
    <w:abstractNumId w:val="11"/>
  </w:num>
  <w:num w:numId="22">
    <w:abstractNumId w:val="5"/>
  </w:num>
  <w:num w:numId="23">
    <w:abstractNumId w:val="6"/>
  </w:num>
  <w:num w:numId="24">
    <w:abstractNumId w:val="34"/>
  </w:num>
  <w:num w:numId="25">
    <w:abstractNumId w:val="21"/>
  </w:num>
  <w:num w:numId="26">
    <w:abstractNumId w:val="19"/>
  </w:num>
  <w:num w:numId="27">
    <w:abstractNumId w:val="8"/>
  </w:num>
  <w:num w:numId="28">
    <w:abstractNumId w:val="0"/>
  </w:num>
  <w:num w:numId="29">
    <w:abstractNumId w:val="9"/>
  </w:num>
  <w:num w:numId="30">
    <w:abstractNumId w:val="26"/>
  </w:num>
  <w:num w:numId="31">
    <w:abstractNumId w:val="35"/>
  </w:num>
  <w:num w:numId="32">
    <w:abstractNumId w:val="31"/>
  </w:num>
  <w:num w:numId="33">
    <w:abstractNumId w:val="36"/>
  </w:num>
  <w:num w:numId="34">
    <w:abstractNumId w:val="10"/>
  </w:num>
  <w:num w:numId="35">
    <w:abstractNumId w:val="23"/>
  </w:num>
  <w:num w:numId="36">
    <w:abstractNumId w:val="27"/>
  </w:num>
  <w:num w:numId="37">
    <w:abstractNumId w:val="32"/>
  </w:num>
  <w:num w:numId="38">
    <w:abstractNumId w:val="29"/>
  </w:num>
  <w:num w:numId="39">
    <w:abstractNumId w:val="28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08F"/>
    <w:rsid w:val="0018308F"/>
    <w:rsid w:val="005226A3"/>
    <w:rsid w:val="00606397"/>
    <w:rsid w:val="00DB2ECE"/>
    <w:rsid w:val="00E0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Pr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styleId="afd">
    <w:name w:val="Revision"/>
    <w:hidden/>
    <w:uiPriority w:val="99"/>
    <w:semiHidden/>
    <w:pPr>
      <w:spacing w:after="0" w:line="240" w:lineRule="auto"/>
    </w:p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subject"/>
    <w:basedOn w:val="af5"/>
    <w:next w:val="af5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6"/>
    <w:link w:val="aff"/>
    <w:uiPriority w:val="99"/>
    <w:semiHidden/>
    <w:rPr>
      <w:b/>
      <w:bCs/>
      <w:sz w:val="20"/>
      <w:szCs w:val="20"/>
    </w:rPr>
  </w:style>
  <w:style w:type="character" w:styleId="aff1">
    <w:name w:val="Strong"/>
    <w:basedOn w:val="a0"/>
    <w:uiPriority w:val="22"/>
    <w:qFormat/>
    <w:rPr>
      <w:b/>
      <w:bCs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aff2">
    <w:name w:val="No Spacing"/>
    <w:uiPriority w:val="1"/>
    <w:qFormat/>
    <w:pPr>
      <w:spacing w:after="0" w:line="240" w:lineRule="auto"/>
    </w:pPr>
  </w:style>
  <w:style w:type="paragraph" w:styleId="aff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lial@64.kadastr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fgu640901@64.kadastr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filial@64.kadast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ilial@64.kadastr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filial@64.kadastr.ru" TargetMode="External"/><Relationship Id="rId10" Type="http://schemas.openxmlformats.org/officeDocument/2006/relationships/hyperlink" Target="mailto:filial@64.kadastr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" TargetMode="External"/><Relationship Id="rId14" Type="http://schemas.openxmlformats.org/officeDocument/2006/relationships/hyperlink" Target="mailto:filial@6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8CADF-32C3-4225-9695-E86A3A426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3020</Words>
  <Characters>17215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Чуваков Григорий Владимирович</dc:creator>
  <cp:lastModifiedBy>Макарова Светлана Михайловна</cp:lastModifiedBy>
  <cp:revision>197</cp:revision>
  <dcterms:created xsi:type="dcterms:W3CDTF">2023-01-16T13:31:00Z</dcterms:created>
  <dcterms:modified xsi:type="dcterms:W3CDTF">2026-06-15T14:08:00Z</dcterms:modified>
</cp:coreProperties>
</file>